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7E0" w:rsidRDefault="003E57E0" w:rsidP="00BF1CB4">
      <w:pPr>
        <w:widowControl w:val="0"/>
        <w:spacing w:after="0" w:line="240" w:lineRule="auto"/>
        <w:jc w:val="right"/>
        <w:rPr>
          <w:rFonts w:ascii="PT Astra Serif" w:hAnsi="PT Astra Serif"/>
          <w:b/>
          <w:sz w:val="28"/>
        </w:rPr>
      </w:pPr>
    </w:p>
    <w:p w:rsidR="00890E4C" w:rsidRDefault="00BF1CB4" w:rsidP="00BF1CB4">
      <w:pPr>
        <w:widowControl w:val="0"/>
        <w:spacing w:after="0" w:line="240" w:lineRule="auto"/>
        <w:jc w:val="right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Приложение</w:t>
      </w:r>
    </w:p>
    <w:p w:rsidR="00BF1CB4" w:rsidRDefault="00BF1CB4" w:rsidP="00BF1CB4">
      <w:pPr>
        <w:widowControl w:val="0"/>
        <w:spacing w:after="0" w:line="240" w:lineRule="auto"/>
        <w:jc w:val="right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к постановлению</w:t>
      </w:r>
    </w:p>
    <w:p w:rsidR="00542B0B" w:rsidRDefault="00542B0B" w:rsidP="00BF1CB4">
      <w:pPr>
        <w:widowControl w:val="0"/>
        <w:spacing w:after="0" w:line="240" w:lineRule="auto"/>
        <w:jc w:val="right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администрации города Тулы</w:t>
      </w:r>
    </w:p>
    <w:p w:rsidR="00542B0B" w:rsidRDefault="00542B0B" w:rsidP="00BF1CB4">
      <w:pPr>
        <w:widowControl w:val="0"/>
        <w:spacing w:after="0" w:line="240" w:lineRule="auto"/>
        <w:jc w:val="right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от____________ №________</w:t>
      </w:r>
    </w:p>
    <w:p w:rsidR="00542B0B" w:rsidRDefault="00542B0B" w:rsidP="00BF1CB4">
      <w:pPr>
        <w:widowControl w:val="0"/>
        <w:spacing w:after="0" w:line="240" w:lineRule="auto"/>
        <w:jc w:val="right"/>
        <w:rPr>
          <w:rFonts w:ascii="PT Astra Serif" w:hAnsi="PT Astra Serif"/>
          <w:b/>
          <w:sz w:val="28"/>
        </w:rPr>
      </w:pPr>
    </w:p>
    <w:p w:rsidR="004E5C42" w:rsidRDefault="004E5C42" w:rsidP="00BF1CB4">
      <w:pPr>
        <w:widowControl w:val="0"/>
        <w:spacing w:after="0" w:line="240" w:lineRule="auto"/>
        <w:jc w:val="right"/>
        <w:rPr>
          <w:rFonts w:ascii="PT Astra Serif" w:hAnsi="PT Astra Serif"/>
          <w:b/>
          <w:sz w:val="28"/>
        </w:rPr>
      </w:pPr>
    </w:p>
    <w:p w:rsidR="00542B0B" w:rsidRDefault="00542B0B" w:rsidP="00BF1CB4">
      <w:pPr>
        <w:widowControl w:val="0"/>
        <w:spacing w:after="0" w:line="240" w:lineRule="auto"/>
        <w:jc w:val="right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Приложение</w:t>
      </w:r>
    </w:p>
    <w:p w:rsidR="00542B0B" w:rsidRDefault="00542B0B" w:rsidP="00BF1CB4">
      <w:pPr>
        <w:widowControl w:val="0"/>
        <w:spacing w:after="0" w:line="240" w:lineRule="auto"/>
        <w:jc w:val="right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к постановлению</w:t>
      </w:r>
    </w:p>
    <w:p w:rsidR="00542B0B" w:rsidRDefault="00542B0B" w:rsidP="00BF1CB4">
      <w:pPr>
        <w:widowControl w:val="0"/>
        <w:spacing w:after="0" w:line="240" w:lineRule="auto"/>
        <w:jc w:val="right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администрации города Тулы</w:t>
      </w:r>
    </w:p>
    <w:p w:rsidR="004E5C42" w:rsidRDefault="004E5C42" w:rsidP="00BF1CB4">
      <w:pPr>
        <w:widowControl w:val="0"/>
        <w:spacing w:after="0" w:line="240" w:lineRule="auto"/>
        <w:jc w:val="right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от 29.06.2012 № 1753</w:t>
      </w:r>
    </w:p>
    <w:p w:rsidR="00890E4C" w:rsidRDefault="00890E4C">
      <w:pPr>
        <w:widowControl w:val="0"/>
        <w:spacing w:after="0" w:line="240" w:lineRule="auto"/>
        <w:jc w:val="center"/>
        <w:rPr>
          <w:rFonts w:ascii="PT Astra Serif" w:hAnsi="PT Astra Serif"/>
          <w:b/>
          <w:sz w:val="28"/>
        </w:rPr>
      </w:pPr>
    </w:p>
    <w:p w:rsidR="004E5C42" w:rsidRDefault="004E5C42">
      <w:pPr>
        <w:widowControl w:val="0"/>
        <w:spacing w:after="0" w:line="240" w:lineRule="auto"/>
        <w:jc w:val="center"/>
        <w:rPr>
          <w:rFonts w:ascii="PT Astra Serif" w:hAnsi="PT Astra Serif"/>
          <w:b/>
          <w:sz w:val="28"/>
        </w:rPr>
      </w:pPr>
    </w:p>
    <w:p w:rsidR="004E5C42" w:rsidRDefault="004E5C42" w:rsidP="00E56B92">
      <w:pPr>
        <w:widowControl w:val="0"/>
        <w:spacing w:after="0" w:line="240" w:lineRule="auto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А</w:t>
      </w:r>
      <w:r w:rsidR="00C0533B">
        <w:rPr>
          <w:rFonts w:ascii="PT Astra Serif" w:hAnsi="PT Astra Serif"/>
          <w:b/>
          <w:sz w:val="28"/>
        </w:rPr>
        <w:t>дминистративный регламент</w:t>
      </w:r>
    </w:p>
    <w:p w:rsidR="00890E4C" w:rsidRDefault="00C0533B" w:rsidP="00E56B92">
      <w:pPr>
        <w:widowControl w:val="0"/>
        <w:spacing w:after="0" w:line="240" w:lineRule="auto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 предоставления муниципальной услуги </w:t>
      </w:r>
    </w:p>
    <w:p w:rsidR="006675B1" w:rsidRDefault="00C0533B" w:rsidP="00E56B92">
      <w:pPr>
        <w:widowControl w:val="0"/>
        <w:spacing w:after="0" w:line="240" w:lineRule="auto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«Признание граждан малоимущими в целях принятия их на учет в качестве нуждающихся в жилых помещениях муниципального жилищного фонда и предоставления им по договорам социального найма </w:t>
      </w:r>
    </w:p>
    <w:p w:rsidR="00890E4C" w:rsidRDefault="00C0533B" w:rsidP="00E56B92">
      <w:pPr>
        <w:widowControl w:val="0"/>
        <w:spacing w:after="0" w:line="240" w:lineRule="auto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жилых помещений»</w:t>
      </w:r>
    </w:p>
    <w:p w:rsidR="00890E4C" w:rsidRDefault="00890E4C" w:rsidP="00E56B92">
      <w:pPr>
        <w:spacing w:after="0" w:line="240" w:lineRule="auto"/>
        <w:rPr>
          <w:rFonts w:ascii="PT Astra Serif" w:hAnsi="PT Astra Serif"/>
          <w:b/>
          <w:sz w:val="28"/>
        </w:rPr>
      </w:pPr>
    </w:p>
    <w:p w:rsidR="00890E4C" w:rsidRDefault="00C0533B" w:rsidP="00E56B92">
      <w:pPr>
        <w:spacing w:after="0" w:line="240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I. </w:t>
      </w:r>
      <w:r w:rsidRPr="00C4136C">
        <w:rPr>
          <w:rFonts w:ascii="PT Astra Serif" w:hAnsi="PT Astra Serif"/>
          <w:sz w:val="32"/>
          <w:szCs w:val="32"/>
        </w:rPr>
        <w:t>Общие положения</w:t>
      </w:r>
    </w:p>
    <w:p w:rsidR="00890E4C" w:rsidRDefault="00890E4C" w:rsidP="00E56B92">
      <w:pPr>
        <w:spacing w:after="0" w:line="240" w:lineRule="auto"/>
        <w:ind w:firstLine="709"/>
        <w:jc w:val="center"/>
        <w:rPr>
          <w:rFonts w:ascii="PT Astra Serif" w:hAnsi="PT Astra Serif"/>
          <w:sz w:val="28"/>
        </w:rPr>
      </w:pPr>
    </w:p>
    <w:p w:rsidR="00890E4C" w:rsidRDefault="00C0533B" w:rsidP="00E31A40">
      <w:pPr>
        <w:spacing w:after="100" w:afterAutospacing="1" w:line="240" w:lineRule="auto"/>
        <w:ind w:left="709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Предмет регулирования административного регламента</w:t>
      </w:r>
    </w:p>
    <w:p w:rsidR="00E76C1F" w:rsidRDefault="00C0533B" w:rsidP="00F23F36">
      <w:pPr>
        <w:spacing w:after="100" w:afterAutospacing="1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 Административный регламент предоставления муниципальной услуги «Признание граждан малоимущими в целях принятия их на учет в качестве нуждающихся в жилых помещениях муниципального жилищного фонда и предоставления им по договорам социального найма жилых помещений» (далее </w:t>
      </w:r>
      <w:r w:rsidR="00E76C1F">
        <w:rPr>
          <w:rFonts w:ascii="PT Astra Serif" w:hAnsi="PT Astra Serif"/>
          <w:sz w:val="28"/>
        </w:rPr>
        <w:t xml:space="preserve">       </w:t>
      </w:r>
      <w:r>
        <w:rPr>
          <w:rFonts w:ascii="PT Astra Serif" w:hAnsi="PT Astra Serif"/>
          <w:sz w:val="28"/>
        </w:rPr>
        <w:t xml:space="preserve">- административный регламент) устанавливает порядок и стандарт предоставления муниципальной услуги «Признание граждан малоимущими в целях принятия их на учет в качестве нуждающихся в жилых помещениях муниципального жилищного фонда и предоставления им по договорам социального найма жилых помещений» (далее - муниципальная услуга) в муниципальном образовании </w:t>
      </w:r>
      <w:r w:rsidR="00DA5813" w:rsidRPr="00915B64">
        <w:rPr>
          <w:rFonts w:ascii="PT Astra Serif" w:hAnsi="PT Astra Serif"/>
          <w:sz w:val="28"/>
        </w:rPr>
        <w:t>городской округ город Тула</w:t>
      </w:r>
      <w:r w:rsidRPr="00915B64">
        <w:rPr>
          <w:rFonts w:ascii="PT Astra Serif" w:hAnsi="PT Astra Serif"/>
          <w:sz w:val="28"/>
        </w:rPr>
        <w:t>.</w:t>
      </w:r>
    </w:p>
    <w:p w:rsidR="00890E4C" w:rsidRDefault="00F23F36" w:rsidP="00F23F36">
      <w:pPr>
        <w:spacing w:line="240" w:lineRule="auto"/>
        <w:ind w:firstLine="709"/>
      </w:pPr>
      <w:r>
        <w:rPr>
          <w:rFonts w:ascii="PT Astra Serif" w:hAnsi="PT Astra Serif"/>
          <w:sz w:val="28"/>
        </w:rPr>
        <w:t xml:space="preserve">                                       </w:t>
      </w:r>
      <w:r w:rsidR="00C0533B">
        <w:rPr>
          <w:rFonts w:ascii="PT Astra Serif" w:hAnsi="PT Astra Serif"/>
          <w:sz w:val="28"/>
        </w:rPr>
        <w:t>Круг заявителей</w:t>
      </w:r>
    </w:p>
    <w:p w:rsidR="006A1791" w:rsidRDefault="00C0533B" w:rsidP="00E56B92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2. Заявителями являются граждане Российской Федерации, проживающие на территории муниципального образования </w:t>
      </w:r>
      <w:r w:rsidR="00DA5813" w:rsidRPr="00915B64">
        <w:rPr>
          <w:rFonts w:ascii="PT Astra Serif" w:hAnsi="PT Astra Serif"/>
          <w:sz w:val="28"/>
        </w:rPr>
        <w:t xml:space="preserve">городской округ город </w:t>
      </w:r>
      <w:proofErr w:type="gramStart"/>
      <w:r w:rsidR="00DA5813" w:rsidRPr="00915B64">
        <w:rPr>
          <w:rFonts w:ascii="PT Astra Serif" w:hAnsi="PT Astra Serif"/>
          <w:sz w:val="28"/>
        </w:rPr>
        <w:t>Тула</w:t>
      </w:r>
      <w:r w:rsidR="00DA5813">
        <w:rPr>
          <w:rFonts w:ascii="PT Astra Serif" w:hAnsi="PT Astra Serif"/>
          <w:i/>
          <w:sz w:val="28"/>
        </w:rPr>
        <w:t xml:space="preserve"> </w:t>
      </w:r>
      <w:r>
        <w:rPr>
          <w:rFonts w:ascii="PT Astra Serif" w:hAnsi="PT Astra Serif"/>
          <w:i/>
          <w:sz w:val="28"/>
        </w:rPr>
        <w:t xml:space="preserve"> </w:t>
      </w:r>
      <w:r>
        <w:rPr>
          <w:rFonts w:ascii="PT Astra Serif" w:hAnsi="PT Astra Serif"/>
          <w:sz w:val="28"/>
        </w:rPr>
        <w:t>(</w:t>
      </w:r>
      <w:proofErr w:type="gramEnd"/>
      <w:r>
        <w:rPr>
          <w:rFonts w:ascii="PT Astra Serif" w:hAnsi="PT Astra Serif"/>
          <w:sz w:val="28"/>
        </w:rPr>
        <w:t>далее — заявители).</w:t>
      </w:r>
    </w:p>
    <w:p w:rsidR="00890E4C" w:rsidRDefault="00C0533B" w:rsidP="00E56B92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 От имени заявителей за предоставлением муниципальной услуги могут обращаться лица, действующие в соответствии с законодательством Российской Федерации по доверенности, оформленной в установленном порядке.</w:t>
      </w:r>
    </w:p>
    <w:p w:rsidR="00CC452D" w:rsidRDefault="00CC452D" w:rsidP="00E56B92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890E4C" w:rsidRDefault="00C0533B" w:rsidP="00E56B92">
      <w:pPr>
        <w:spacing w:after="0" w:line="240" w:lineRule="auto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Требование предоставления заявителю муниципальной услуги в соответствии с категориями (признаками) заявителя, сведения о котором размещаются в реестре услуг и в федеральной государственной информационной системе «Единый портал государственных и муниципальных услуг (функций)»</w:t>
      </w:r>
    </w:p>
    <w:p w:rsidR="000C2FD1" w:rsidRDefault="000C2FD1" w:rsidP="00E56B92">
      <w:pPr>
        <w:spacing w:after="0" w:line="240" w:lineRule="auto"/>
        <w:ind w:firstLine="709"/>
        <w:jc w:val="center"/>
        <w:rPr>
          <w:rFonts w:ascii="PT Astra Serif" w:hAnsi="PT Astra Serif"/>
          <w:sz w:val="28"/>
        </w:rPr>
      </w:pPr>
    </w:p>
    <w:p w:rsidR="00890E4C" w:rsidRDefault="00C0533B" w:rsidP="00E56B92">
      <w:pPr>
        <w:spacing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 Информация о порядке предоставления муниципальной услуги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портал).</w:t>
      </w:r>
    </w:p>
    <w:p w:rsidR="00890E4C" w:rsidRPr="00F23F36" w:rsidRDefault="00C0533B" w:rsidP="000C2FD1">
      <w:pPr>
        <w:spacing w:after="0" w:line="240" w:lineRule="auto"/>
        <w:ind w:firstLine="567"/>
        <w:jc w:val="center"/>
        <w:rPr>
          <w:sz w:val="32"/>
          <w:szCs w:val="32"/>
        </w:rPr>
      </w:pPr>
      <w:r w:rsidRPr="00F23F36">
        <w:rPr>
          <w:rFonts w:ascii="PT Astra Serif" w:hAnsi="PT Astra Serif"/>
          <w:sz w:val="32"/>
          <w:szCs w:val="32"/>
        </w:rPr>
        <w:t>II. Стандарт предоставления муниципальной услуги</w:t>
      </w:r>
    </w:p>
    <w:p w:rsidR="00890E4C" w:rsidRPr="00F23F36" w:rsidRDefault="00890E4C" w:rsidP="000C2FD1">
      <w:pPr>
        <w:widowControl w:val="0"/>
        <w:spacing w:after="0" w:line="240" w:lineRule="auto"/>
        <w:ind w:firstLine="709"/>
        <w:jc w:val="center"/>
        <w:outlineLvl w:val="2"/>
        <w:rPr>
          <w:sz w:val="32"/>
          <w:szCs w:val="32"/>
        </w:rPr>
      </w:pPr>
    </w:p>
    <w:p w:rsidR="00890E4C" w:rsidRDefault="00C0533B" w:rsidP="000C2FD1">
      <w:pPr>
        <w:widowControl w:val="0"/>
        <w:spacing w:after="0" w:line="240" w:lineRule="auto"/>
        <w:ind w:firstLine="709"/>
        <w:jc w:val="center"/>
        <w:outlineLvl w:val="2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Наименование муниципальной услуги</w:t>
      </w:r>
    </w:p>
    <w:p w:rsidR="00F23F36" w:rsidRDefault="00F23F36" w:rsidP="000C2FD1">
      <w:pPr>
        <w:widowControl w:val="0"/>
        <w:spacing w:after="0" w:line="240" w:lineRule="auto"/>
        <w:ind w:firstLine="709"/>
        <w:jc w:val="center"/>
        <w:outlineLvl w:val="2"/>
      </w:pPr>
    </w:p>
    <w:p w:rsidR="00890E4C" w:rsidRDefault="00C0533B" w:rsidP="000C2FD1">
      <w:pPr>
        <w:spacing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5. Наименование муниципальной услуги - «Признание граждан малоимущими в целях принятия их на учет в качестве нуждающихся в жилых помещениях муниципального жилищного фонда и предоставления им по договорам социального найма жилых помещений».</w:t>
      </w:r>
    </w:p>
    <w:p w:rsidR="00890E4C" w:rsidRDefault="00C0533B" w:rsidP="000C2FD1">
      <w:pPr>
        <w:widowControl w:val="0"/>
        <w:spacing w:after="0" w:line="240" w:lineRule="auto"/>
        <w:ind w:firstLine="709"/>
        <w:jc w:val="center"/>
        <w:outlineLvl w:val="2"/>
      </w:pPr>
      <w:r>
        <w:rPr>
          <w:rFonts w:ascii="PT Astra Serif" w:hAnsi="PT Astra Serif"/>
          <w:sz w:val="28"/>
        </w:rPr>
        <w:t>Наименование органа, предоставляющего</w:t>
      </w:r>
    </w:p>
    <w:p w:rsidR="00890E4C" w:rsidRDefault="00C0533B" w:rsidP="000C2FD1">
      <w:pPr>
        <w:widowControl w:val="0"/>
        <w:spacing w:after="0" w:line="240" w:lineRule="auto"/>
        <w:ind w:firstLine="709"/>
        <w:jc w:val="center"/>
      </w:pPr>
      <w:r>
        <w:rPr>
          <w:rFonts w:ascii="PT Astra Serif" w:hAnsi="PT Astra Serif"/>
          <w:sz w:val="28"/>
        </w:rPr>
        <w:t>муниципальную услугу</w:t>
      </w:r>
    </w:p>
    <w:p w:rsidR="00890E4C" w:rsidRDefault="00890E4C" w:rsidP="000C2FD1">
      <w:pPr>
        <w:spacing w:line="240" w:lineRule="auto"/>
        <w:ind w:firstLine="709"/>
        <w:jc w:val="both"/>
        <w:rPr>
          <w:rFonts w:ascii="PT Astra Serif" w:hAnsi="PT Astra Serif"/>
          <w:sz w:val="28"/>
        </w:rPr>
      </w:pPr>
    </w:p>
    <w:p w:rsidR="00890E4C" w:rsidRPr="00915B64" w:rsidRDefault="00C0533B" w:rsidP="000C2FD1">
      <w:pPr>
        <w:widowControl w:val="0"/>
        <w:spacing w:after="0" w:line="240" w:lineRule="auto"/>
        <w:ind w:firstLine="567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6. Муниципальная услуга предоставляется Уполномоченным органом</w:t>
      </w:r>
      <w:r w:rsidR="00FC59DE">
        <w:rPr>
          <w:rFonts w:ascii="PT Astra Serif" w:hAnsi="PT Astra Serif"/>
          <w:sz w:val="28"/>
        </w:rPr>
        <w:t xml:space="preserve"> </w:t>
      </w:r>
      <w:r w:rsidR="00FC59DE" w:rsidRPr="0000262F">
        <w:rPr>
          <w:rFonts w:ascii="PT Astra Serif" w:hAnsi="PT Astra Serif"/>
          <w:b/>
          <w:sz w:val="28"/>
        </w:rPr>
        <w:t xml:space="preserve">- </w:t>
      </w:r>
      <w:r w:rsidRPr="0000262F">
        <w:rPr>
          <w:rFonts w:ascii="PT Astra Serif" w:hAnsi="PT Astra Serif"/>
          <w:b/>
          <w:sz w:val="28"/>
        </w:rPr>
        <w:t xml:space="preserve"> </w:t>
      </w:r>
      <w:r w:rsidR="00FC59DE" w:rsidRPr="00915B64">
        <w:rPr>
          <w:rFonts w:ascii="PT Astra Serif" w:hAnsi="PT Astra Serif"/>
          <w:sz w:val="28"/>
        </w:rPr>
        <w:t>комитетом имущественных и земельных отношений администрации города Тулы</w:t>
      </w:r>
      <w:r w:rsidRPr="00915B64">
        <w:rPr>
          <w:rFonts w:ascii="PT Astra Serif" w:hAnsi="PT Astra Serif"/>
          <w:i/>
          <w:sz w:val="28"/>
        </w:rPr>
        <w:t>.</w:t>
      </w:r>
    </w:p>
    <w:p w:rsidR="00890E4C" w:rsidRDefault="00C0533B" w:rsidP="000C2FD1">
      <w:pPr>
        <w:spacing w:after="0" w:line="240" w:lineRule="auto"/>
        <w:ind w:firstLine="567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7. В соответствии с заключенным соглашением прием документов заявителей, связанных с предоставлением муниципальной услуги, осуществляется многофункциональными центрами предоставления государственных и муниципальных услуг (далее — МФЦ).</w:t>
      </w:r>
    </w:p>
    <w:p w:rsidR="00890E4C" w:rsidRDefault="00C0533B" w:rsidP="000C2FD1">
      <w:pPr>
        <w:spacing w:after="0" w:line="240" w:lineRule="auto"/>
        <w:ind w:firstLine="567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МФЦ вправе принять решение об отказе в приеме запроса и документов и (или) информации, необходимых для предоставления муниципальной услуги.</w:t>
      </w:r>
    </w:p>
    <w:p w:rsidR="00890E4C" w:rsidRDefault="00890E4C" w:rsidP="000C2FD1">
      <w:pPr>
        <w:spacing w:after="0" w:line="240" w:lineRule="auto"/>
        <w:ind w:firstLine="567"/>
        <w:jc w:val="both"/>
        <w:rPr>
          <w:rFonts w:ascii="PT Astra Serif" w:hAnsi="PT Astra Serif"/>
          <w:sz w:val="28"/>
        </w:rPr>
      </w:pPr>
    </w:p>
    <w:p w:rsidR="00890E4C" w:rsidRDefault="00C0533B">
      <w:pPr>
        <w:spacing w:after="0"/>
        <w:ind w:firstLine="709"/>
        <w:jc w:val="center"/>
      </w:pPr>
      <w:r>
        <w:rPr>
          <w:rFonts w:ascii="PT Astra Serif" w:hAnsi="PT Astra Serif"/>
          <w:sz w:val="28"/>
        </w:rPr>
        <w:t>Результат предоставления муниципальной услуги</w:t>
      </w:r>
    </w:p>
    <w:p w:rsidR="00890E4C" w:rsidRDefault="00890E4C">
      <w:pPr>
        <w:spacing w:after="0"/>
        <w:ind w:firstLine="709"/>
        <w:jc w:val="both"/>
        <w:rPr>
          <w:rFonts w:ascii="PT Astra Serif" w:hAnsi="PT Astra Serif"/>
          <w:sz w:val="28"/>
        </w:rPr>
      </w:pPr>
    </w:p>
    <w:p w:rsidR="00890E4C" w:rsidRDefault="00C0533B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8. Результатом предоставления муниципальной услуги является:</w:t>
      </w:r>
    </w:p>
    <w:p w:rsidR="00890E4C" w:rsidRDefault="00F4375C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 w:rsidRPr="00915B64">
        <w:rPr>
          <w:rFonts w:ascii="PT Astra Serif" w:hAnsi="PT Astra Serif"/>
          <w:sz w:val="28"/>
        </w:rPr>
        <w:t>1)</w:t>
      </w:r>
      <w:r>
        <w:rPr>
          <w:rFonts w:ascii="PT Astra Serif" w:hAnsi="PT Astra Serif"/>
          <w:sz w:val="28"/>
        </w:rPr>
        <w:t xml:space="preserve"> </w:t>
      </w:r>
      <w:r w:rsidR="00C0533B">
        <w:rPr>
          <w:rFonts w:ascii="PT Astra Serif" w:hAnsi="PT Astra Serif"/>
          <w:sz w:val="28"/>
        </w:rPr>
        <w:t>решение о признании граждан малоимущими в целях принятия их на учет в качестве нуждающихся в жилых помещениях муниципального жилищного фонда и предоставления им по договорам социального найма жилых помещений;</w:t>
      </w:r>
    </w:p>
    <w:p w:rsidR="00890E4C" w:rsidRDefault="00F4375C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 w:rsidRPr="00915B64">
        <w:rPr>
          <w:rFonts w:ascii="PT Astra Serif" w:hAnsi="PT Astra Serif"/>
          <w:sz w:val="28"/>
        </w:rPr>
        <w:t>2)</w:t>
      </w:r>
      <w:r>
        <w:rPr>
          <w:rFonts w:ascii="PT Astra Serif" w:hAnsi="PT Astra Serif"/>
          <w:sz w:val="28"/>
        </w:rPr>
        <w:t xml:space="preserve"> </w:t>
      </w:r>
      <w:r w:rsidR="00C0533B">
        <w:rPr>
          <w:rFonts w:ascii="PT Astra Serif" w:hAnsi="PT Astra Serif"/>
          <w:sz w:val="28"/>
        </w:rPr>
        <w:t>решение об отказе в признании граждан малоимущими в целях принятия их на учет в качестве нуждающихся в жилых помещениях муниципального жилищного фонда и предоставления им по договорам социального найма жилых помещений.</w:t>
      </w:r>
    </w:p>
    <w:p w:rsidR="00483EDA" w:rsidRPr="00915B64" w:rsidRDefault="00C0533B" w:rsidP="00483EDA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Способ получения результата предоставления муниципальной услуги – заявителем либо лицом, действующим в соответствии с законодательством Российской Федерации по доверенности, оформленной в установленном порядке</w:t>
      </w:r>
      <w:r w:rsidR="00F4375C"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в многофункциональном центре или в форме электронного документа, направляемого </w:t>
      </w:r>
      <w:r w:rsidR="00254083">
        <w:rPr>
          <w:rFonts w:ascii="PT Astra Serif" w:hAnsi="PT Astra Serif"/>
          <w:sz w:val="28"/>
        </w:rPr>
        <w:t xml:space="preserve">через </w:t>
      </w:r>
      <w:r w:rsidR="00DA530B" w:rsidRPr="00915B64">
        <w:rPr>
          <w:rFonts w:ascii="PT Astra Serif" w:hAnsi="PT Astra Serif"/>
          <w:sz w:val="28"/>
        </w:rPr>
        <w:t>Региональную</w:t>
      </w:r>
      <w:r w:rsidR="00CB3467" w:rsidRPr="00915B64">
        <w:rPr>
          <w:rFonts w:ascii="PT Astra Serif" w:hAnsi="PT Astra Serif"/>
          <w:sz w:val="28"/>
        </w:rPr>
        <w:t xml:space="preserve"> систем</w:t>
      </w:r>
      <w:r w:rsidR="00DA530B" w:rsidRPr="00915B64">
        <w:rPr>
          <w:rFonts w:ascii="PT Astra Serif" w:hAnsi="PT Astra Serif"/>
          <w:sz w:val="28"/>
        </w:rPr>
        <w:t>у</w:t>
      </w:r>
      <w:r w:rsidR="00CB3467" w:rsidRPr="00915B64">
        <w:rPr>
          <w:rFonts w:ascii="PT Astra Serif" w:hAnsi="PT Astra Serif"/>
          <w:sz w:val="28"/>
        </w:rPr>
        <w:t xml:space="preserve"> электронного правительства Тульской области</w:t>
      </w:r>
      <w:r w:rsidR="00DA530B" w:rsidRPr="00915B64">
        <w:rPr>
          <w:rFonts w:ascii="PT Astra Serif" w:hAnsi="PT Astra Serif"/>
          <w:sz w:val="28"/>
        </w:rPr>
        <w:t xml:space="preserve"> (далее РСЭП ТО)</w:t>
      </w:r>
      <w:r w:rsidRPr="00915B64">
        <w:rPr>
          <w:rFonts w:ascii="PT Astra Serif" w:hAnsi="PT Astra Serif"/>
          <w:sz w:val="28"/>
        </w:rPr>
        <w:t>.</w:t>
      </w:r>
    </w:p>
    <w:p w:rsidR="00890E4C" w:rsidRDefault="00C0533B" w:rsidP="00483EDA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муниципальной услуги предусмот</w:t>
      </w:r>
      <w:r w:rsidR="00254083">
        <w:rPr>
          <w:rFonts w:ascii="PT Astra Serif" w:hAnsi="PT Astra Serif"/>
          <w:sz w:val="28"/>
        </w:rPr>
        <w:t>р</w:t>
      </w:r>
      <w:r>
        <w:rPr>
          <w:rFonts w:ascii="PT Astra Serif" w:hAnsi="PT Astra Serif"/>
          <w:sz w:val="28"/>
        </w:rPr>
        <w:t xml:space="preserve">ено в информационной системе </w:t>
      </w:r>
      <w:r w:rsidR="00D6638E" w:rsidRPr="00915B64">
        <w:rPr>
          <w:rFonts w:ascii="PT Astra Serif" w:hAnsi="PT Astra Serif"/>
          <w:sz w:val="28"/>
        </w:rPr>
        <w:t>РСЭП ТО</w:t>
      </w:r>
      <w:r w:rsidRPr="00915B64">
        <w:rPr>
          <w:rFonts w:ascii="PT Astra Serif" w:hAnsi="PT Astra Serif"/>
          <w:sz w:val="28"/>
        </w:rPr>
        <w:t>.</w:t>
      </w:r>
    </w:p>
    <w:p w:rsidR="00483EDA" w:rsidRDefault="00483EDA" w:rsidP="00483EDA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</w:p>
    <w:p w:rsidR="00890E4C" w:rsidRDefault="00483EDA" w:rsidP="00483EDA">
      <w:pPr>
        <w:spacing w:after="100" w:afterAutospacing="1" w:line="240" w:lineRule="auto"/>
        <w:ind w:firstLine="709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</w:t>
      </w:r>
      <w:r w:rsidR="00C0533B">
        <w:rPr>
          <w:rFonts w:ascii="PT Astra Serif" w:hAnsi="PT Astra Serif"/>
          <w:sz w:val="28"/>
        </w:rPr>
        <w:t>Срок предоставления муниципальной услуги</w:t>
      </w:r>
    </w:p>
    <w:p w:rsidR="00890E4C" w:rsidRDefault="00C0533B" w:rsidP="00483EDA">
      <w:pPr>
        <w:spacing w:after="100" w:afterAutospacing="1" w:line="240" w:lineRule="auto"/>
        <w:ind w:firstLine="709"/>
        <w:jc w:val="both"/>
      </w:pPr>
      <w:r>
        <w:rPr>
          <w:rFonts w:ascii="PT Astra Serif" w:hAnsi="PT Astra Serif"/>
          <w:sz w:val="28"/>
        </w:rPr>
        <w:t xml:space="preserve">9. Срок предоставления муниципальной услуги со дня поступления запроса и документов, необходимых для предоставления муниципальной </w:t>
      </w:r>
      <w:proofErr w:type="gramStart"/>
      <w:r>
        <w:rPr>
          <w:rFonts w:ascii="PT Astra Serif" w:hAnsi="PT Astra Serif"/>
          <w:sz w:val="28"/>
        </w:rPr>
        <w:t>услуги,  составляет</w:t>
      </w:r>
      <w:proofErr w:type="gramEnd"/>
      <w:r>
        <w:rPr>
          <w:rFonts w:ascii="PT Astra Serif" w:hAnsi="PT Astra Serif"/>
          <w:sz w:val="28"/>
        </w:rPr>
        <w:t xml:space="preserve"> 10 рабочих дней.</w:t>
      </w:r>
    </w:p>
    <w:p w:rsidR="00890E4C" w:rsidRDefault="00C0533B" w:rsidP="0000262F">
      <w:pPr>
        <w:spacing w:after="100" w:afterAutospacing="1" w:line="240" w:lineRule="auto"/>
        <w:ind w:firstLine="709"/>
        <w:jc w:val="center"/>
      </w:pPr>
      <w:r>
        <w:rPr>
          <w:rFonts w:ascii="PT Astra Serif" w:hAnsi="PT Astra Serif"/>
          <w:sz w:val="28"/>
        </w:rPr>
        <w:t>Исчерпывающий перечень документов, необходимых для предоставления муниципальной услуги</w:t>
      </w:r>
    </w:p>
    <w:p w:rsidR="00890E4C" w:rsidRDefault="00C0533B" w:rsidP="0000262F">
      <w:pPr>
        <w:spacing w:after="100" w:afterAutospacing="1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10. Исчерпывающий перечень документов, необходимых в соответствии с законодательными и иными нормативными правовыми актами Российской Федерации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содержится в разделе III административного регламента.</w:t>
      </w:r>
    </w:p>
    <w:p w:rsidR="00890E4C" w:rsidRDefault="00C0533B" w:rsidP="0000262F">
      <w:pPr>
        <w:spacing w:after="100" w:afterAutospacing="1" w:line="240" w:lineRule="auto"/>
        <w:ind w:firstLine="709"/>
        <w:jc w:val="center"/>
      </w:pPr>
      <w:r>
        <w:rPr>
          <w:rFonts w:ascii="PT Astra Serif" w:hAnsi="PT Astra Serif"/>
          <w:sz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4E3FD8" w:rsidRDefault="00C0533B" w:rsidP="004E3FD8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11. Исчерпывающий перечень оснований для отказа в приеме документов, необходимых для представления муниципальной услуги, содержится в разделе III административного регламента.</w:t>
      </w:r>
    </w:p>
    <w:p w:rsidR="00890E4C" w:rsidRDefault="00C0533B" w:rsidP="004E3FD8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12. Основания для приостановления предоставления муниципальной услуги отсутствуют.</w:t>
      </w:r>
    </w:p>
    <w:p w:rsidR="00890E4C" w:rsidRDefault="00C0533B" w:rsidP="004E3FD8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13. Исчерпывающий перечень оснований для отказа в предоставлении муниципальной услуги содержится в разделе III Регламента</w:t>
      </w:r>
    </w:p>
    <w:p w:rsidR="004E3FD8" w:rsidRDefault="004E3FD8" w:rsidP="004E3FD8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890E4C" w:rsidRDefault="00C0533B" w:rsidP="000E59F6">
      <w:pPr>
        <w:spacing w:after="0" w:line="240" w:lineRule="auto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0E59F6" w:rsidRDefault="000E59F6" w:rsidP="000E59F6">
      <w:pPr>
        <w:spacing w:after="0" w:line="240" w:lineRule="auto"/>
        <w:ind w:firstLine="709"/>
        <w:jc w:val="center"/>
      </w:pPr>
    </w:p>
    <w:p w:rsidR="00890E4C" w:rsidRDefault="00C0533B" w:rsidP="000E59F6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14. Взимание государственной пошлины и (или) иной платы за предоставление муниципальной услуги и услуг, которые являются необходимыми и обязательными для предоставления муниципальной услуги, не осуществляется.</w:t>
      </w:r>
    </w:p>
    <w:p w:rsidR="00890E4C" w:rsidRDefault="00C0533B" w:rsidP="000E59F6">
      <w:pPr>
        <w:spacing w:after="0" w:line="240" w:lineRule="auto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EB281E" w:rsidRDefault="00EB281E" w:rsidP="000E59F6">
      <w:pPr>
        <w:spacing w:after="0" w:line="240" w:lineRule="auto"/>
        <w:ind w:firstLine="709"/>
        <w:jc w:val="center"/>
      </w:pPr>
    </w:p>
    <w:p w:rsidR="00890E4C" w:rsidRDefault="00C0533B" w:rsidP="000E59F6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15. Максимальный срок ожидания в очереди при подаче запроса и при получении результата предоставления муниципальной услуги не должен превышать 15 минут.</w:t>
      </w:r>
    </w:p>
    <w:p w:rsidR="00EB281E" w:rsidRDefault="00EB281E" w:rsidP="000E59F6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890E4C" w:rsidRDefault="00C0533B" w:rsidP="000E59F6">
      <w:pPr>
        <w:spacing w:after="0" w:line="240" w:lineRule="auto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Срок регистрации запроса заявителя о предоставлении муниципальной услуги</w:t>
      </w:r>
    </w:p>
    <w:p w:rsidR="00EB281E" w:rsidRDefault="00EB281E" w:rsidP="000E59F6">
      <w:pPr>
        <w:spacing w:after="0" w:line="240" w:lineRule="auto"/>
        <w:ind w:firstLine="709"/>
        <w:jc w:val="center"/>
      </w:pPr>
    </w:p>
    <w:p w:rsidR="00890E4C" w:rsidRDefault="00C0533B" w:rsidP="000E59F6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16. Запрос, представленный заявителем либо его представителем через МФЦ, регистрируется в установленном порядке уполномоченным органом в день поступления от МФЦ.</w:t>
      </w:r>
    </w:p>
    <w:p w:rsidR="00890E4C" w:rsidRDefault="00C0533B" w:rsidP="000E59F6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17. Запрос, поступивший в электронной форме на ЕПГУ, РПГУ (при наличии технической возможности), регистрируется в установленном порядке уполномоченным органом в день его поступления в случае отсутствия автоматической регистрации запросов на ЕПГУ, РПГУ. Запрос, поступивший в нерабочее время, регистрируется в первый рабочий день.</w:t>
      </w:r>
    </w:p>
    <w:p w:rsidR="00E46025" w:rsidRDefault="00E46025" w:rsidP="000E59F6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890E4C" w:rsidRDefault="00C0533B" w:rsidP="000E59F6">
      <w:pPr>
        <w:spacing w:after="0" w:line="240" w:lineRule="auto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Требование к помещениям, в которых предоставляется муниципальная услуга</w:t>
      </w:r>
    </w:p>
    <w:p w:rsidR="00E46025" w:rsidRDefault="00E46025" w:rsidP="000E59F6">
      <w:pPr>
        <w:spacing w:after="0" w:line="240" w:lineRule="auto"/>
        <w:ind w:firstLine="709"/>
        <w:jc w:val="center"/>
      </w:pPr>
    </w:p>
    <w:p w:rsidR="00890E4C" w:rsidRDefault="00C0533B" w:rsidP="000E59F6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18. Требования к помещениям в которых предоставляется муниципальная услуга, размещены на официальном сайте </w:t>
      </w:r>
      <w:r w:rsidR="00663346" w:rsidRPr="00421DBF">
        <w:rPr>
          <w:rFonts w:ascii="PT Astra Serif" w:hAnsi="PT Astra Serif"/>
          <w:sz w:val="28"/>
        </w:rPr>
        <w:t xml:space="preserve">администрации </w:t>
      </w:r>
      <w:r w:rsidR="001B4F75" w:rsidRPr="00421DBF">
        <w:rPr>
          <w:rFonts w:ascii="PT Astra Serif" w:hAnsi="PT Astra Serif"/>
          <w:sz w:val="28"/>
        </w:rPr>
        <w:t>город</w:t>
      </w:r>
      <w:r w:rsidR="00663346" w:rsidRPr="00421DBF">
        <w:rPr>
          <w:rFonts w:ascii="PT Astra Serif" w:hAnsi="PT Astra Serif"/>
          <w:sz w:val="28"/>
        </w:rPr>
        <w:t>а</w:t>
      </w:r>
      <w:r w:rsidR="001B4F75" w:rsidRPr="00421DBF">
        <w:rPr>
          <w:rFonts w:ascii="PT Astra Serif" w:hAnsi="PT Astra Serif"/>
          <w:sz w:val="28"/>
        </w:rPr>
        <w:t xml:space="preserve"> Тул</w:t>
      </w:r>
      <w:r w:rsidR="00B84BA4" w:rsidRPr="00421DBF">
        <w:rPr>
          <w:rFonts w:ascii="PT Astra Serif" w:hAnsi="PT Astra Serif"/>
          <w:sz w:val="28"/>
        </w:rPr>
        <w:t>ы</w:t>
      </w:r>
      <w:r w:rsidRPr="00421DBF"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а также на Едином портале государственных и муниципальных услуг (функций).</w:t>
      </w:r>
    </w:p>
    <w:p w:rsidR="001B4F75" w:rsidRDefault="001B4F75" w:rsidP="000E59F6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890E4C" w:rsidRDefault="00C0533B" w:rsidP="000E59F6">
      <w:pPr>
        <w:spacing w:after="0" w:line="240" w:lineRule="auto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Показатели доступности и качества муниципальной услуги</w:t>
      </w:r>
    </w:p>
    <w:p w:rsidR="001B4F75" w:rsidRDefault="001B4F75" w:rsidP="000E59F6">
      <w:pPr>
        <w:spacing w:after="0" w:line="240" w:lineRule="auto"/>
        <w:ind w:firstLine="709"/>
        <w:jc w:val="center"/>
      </w:pPr>
    </w:p>
    <w:p w:rsidR="00890E4C" w:rsidRDefault="00C0533B" w:rsidP="000E59F6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19. Показателями доступности и качества предоставления муниципальной услуги размещены на официальном сайте </w:t>
      </w:r>
      <w:r w:rsidR="00663346" w:rsidRPr="00421DBF">
        <w:rPr>
          <w:rFonts w:ascii="PT Astra Serif" w:hAnsi="PT Astra Serif"/>
          <w:sz w:val="28"/>
        </w:rPr>
        <w:t>администрации города Тул</w:t>
      </w:r>
      <w:r w:rsidR="00B84BA4" w:rsidRPr="00421DBF">
        <w:rPr>
          <w:rFonts w:ascii="PT Astra Serif" w:hAnsi="PT Astra Serif"/>
          <w:sz w:val="28"/>
        </w:rPr>
        <w:t>ы</w:t>
      </w:r>
      <w:r w:rsidRPr="00421DBF"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а также на Едином портале государственных и муниципальных услуг (функций).</w:t>
      </w:r>
    </w:p>
    <w:p w:rsidR="005D797B" w:rsidRDefault="005D797B" w:rsidP="000E59F6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890E4C" w:rsidRDefault="00C0533B" w:rsidP="000E59F6">
      <w:pPr>
        <w:spacing w:after="0" w:line="240" w:lineRule="auto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Иные требования к предоставлению муниципальной услуги</w:t>
      </w:r>
    </w:p>
    <w:p w:rsidR="005D797B" w:rsidRDefault="005D797B" w:rsidP="000E59F6">
      <w:pPr>
        <w:spacing w:after="0" w:line="240" w:lineRule="auto"/>
        <w:ind w:firstLine="709"/>
        <w:jc w:val="center"/>
      </w:pPr>
    </w:p>
    <w:p w:rsidR="00890E4C" w:rsidRDefault="00C0533B" w:rsidP="000E59F6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20. Получение услуг, которые являются необходимыми и обязательными для предоставления муниципальной услуги, не требуется. </w:t>
      </w:r>
    </w:p>
    <w:p w:rsidR="00890E4C" w:rsidRDefault="00C0533B" w:rsidP="000E59F6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21. Плата за получение услуг, которые являются необходимыми и обязательными для предоставления муниципальной услуги, отсутствует. </w:t>
      </w:r>
    </w:p>
    <w:p w:rsidR="00890E4C" w:rsidRDefault="00C0533B" w:rsidP="00C35282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22. Перечень информационных систем, используемых для предоставления муниципальной услуги:</w:t>
      </w:r>
    </w:p>
    <w:p w:rsidR="00890E4C" w:rsidRDefault="00C35282" w:rsidP="00C35282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</w:t>
      </w:r>
      <w:r w:rsidR="00C0533B">
        <w:rPr>
          <w:rFonts w:ascii="PT Astra Serif" w:hAnsi="PT Astra Serif"/>
          <w:sz w:val="28"/>
        </w:rPr>
        <w:t>ЕПГУ;</w:t>
      </w:r>
    </w:p>
    <w:p w:rsidR="00890E4C" w:rsidRDefault="00C35282" w:rsidP="00C35282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 w:rsidR="00C0533B">
        <w:rPr>
          <w:rFonts w:ascii="PT Astra Serif" w:hAnsi="PT Astra Serif"/>
          <w:sz w:val="28"/>
        </w:rPr>
        <w:t>Региональная система электронного правительства Тульской области» (далее - РСЭП ТО)</w:t>
      </w:r>
      <w:r w:rsidR="0066621F">
        <w:rPr>
          <w:rFonts w:ascii="PT Astra Serif" w:hAnsi="PT Astra Serif"/>
          <w:sz w:val="28"/>
        </w:rPr>
        <w:t>.</w:t>
      </w:r>
    </w:p>
    <w:p w:rsidR="00B84BA4" w:rsidRDefault="00B84BA4" w:rsidP="00C35282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890E4C" w:rsidRPr="0066621F" w:rsidRDefault="00C0533B" w:rsidP="0066621F">
      <w:pPr>
        <w:spacing w:after="0" w:line="240" w:lineRule="auto"/>
        <w:ind w:firstLine="709"/>
        <w:jc w:val="center"/>
        <w:rPr>
          <w:sz w:val="32"/>
          <w:szCs w:val="32"/>
        </w:rPr>
      </w:pPr>
      <w:r w:rsidRPr="0066621F">
        <w:rPr>
          <w:rFonts w:ascii="PT Astra Serif" w:hAnsi="PT Astra Serif"/>
          <w:sz w:val="32"/>
          <w:szCs w:val="32"/>
        </w:rPr>
        <w:lastRenderedPageBreak/>
        <w:t>III. Состав, последовательность и сроки выполнения</w:t>
      </w:r>
    </w:p>
    <w:p w:rsidR="00890E4C" w:rsidRDefault="00C0533B" w:rsidP="0066621F">
      <w:pPr>
        <w:spacing w:after="0" w:line="240" w:lineRule="auto"/>
        <w:ind w:firstLine="709"/>
        <w:jc w:val="center"/>
        <w:rPr>
          <w:rFonts w:ascii="PT Astra Serif" w:hAnsi="PT Astra Serif"/>
          <w:sz w:val="32"/>
          <w:szCs w:val="32"/>
        </w:rPr>
      </w:pPr>
      <w:r w:rsidRPr="0066621F">
        <w:rPr>
          <w:rFonts w:ascii="PT Astra Serif" w:hAnsi="PT Astra Serif"/>
          <w:sz w:val="32"/>
          <w:szCs w:val="32"/>
        </w:rPr>
        <w:t>административных процедур</w:t>
      </w:r>
    </w:p>
    <w:p w:rsidR="0066621F" w:rsidRPr="0066621F" w:rsidRDefault="0066621F" w:rsidP="0066621F">
      <w:pPr>
        <w:spacing w:after="0" w:line="240" w:lineRule="auto"/>
        <w:ind w:firstLine="709"/>
        <w:jc w:val="center"/>
        <w:rPr>
          <w:sz w:val="32"/>
          <w:szCs w:val="32"/>
        </w:rPr>
      </w:pPr>
    </w:p>
    <w:p w:rsidR="00890E4C" w:rsidRDefault="00C0533B" w:rsidP="0066621F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 xml:space="preserve">23. Административные процедуры, осуществляемые при предоставлении муниципальной услуги: </w:t>
      </w:r>
    </w:p>
    <w:p w:rsidR="00890E4C" w:rsidRDefault="00B1285E" w:rsidP="0066621F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1)</w:t>
      </w:r>
      <w:r w:rsidR="00C0533B">
        <w:rPr>
          <w:rFonts w:ascii="PT Astra Serif" w:hAnsi="PT Astra Serif"/>
          <w:sz w:val="28"/>
        </w:rPr>
        <w:t xml:space="preserve"> </w:t>
      </w:r>
      <w:r w:rsidR="003D706F">
        <w:rPr>
          <w:rFonts w:ascii="PT Astra Serif" w:hAnsi="PT Astra Serif"/>
          <w:sz w:val="28"/>
        </w:rPr>
        <w:t>п</w:t>
      </w:r>
      <w:r w:rsidR="00C0533B">
        <w:rPr>
          <w:rFonts w:ascii="PT Astra Serif" w:hAnsi="PT Astra Serif"/>
          <w:sz w:val="28"/>
        </w:rPr>
        <w:t>рием запроса и документов и (или) информации, необходимых для предоставления муниципальной услуги;</w:t>
      </w:r>
    </w:p>
    <w:p w:rsidR="00890E4C" w:rsidRDefault="00B1285E" w:rsidP="0066621F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 xml:space="preserve">2) </w:t>
      </w:r>
      <w:r w:rsidR="00C0533B">
        <w:rPr>
          <w:rFonts w:ascii="PT Astra Serif" w:hAnsi="PT Astra Serif"/>
          <w:sz w:val="28"/>
        </w:rPr>
        <w:t xml:space="preserve"> </w:t>
      </w:r>
      <w:r w:rsidR="003D706F">
        <w:rPr>
          <w:rFonts w:ascii="PT Astra Serif" w:hAnsi="PT Astra Serif"/>
          <w:sz w:val="28"/>
        </w:rPr>
        <w:t>м</w:t>
      </w:r>
      <w:r w:rsidR="00C0533B">
        <w:rPr>
          <w:rFonts w:ascii="PT Astra Serif" w:hAnsi="PT Astra Serif"/>
          <w:sz w:val="28"/>
        </w:rPr>
        <w:t>ежведомственное информационное взаимодействие;</w:t>
      </w:r>
    </w:p>
    <w:p w:rsidR="00890E4C" w:rsidRDefault="00B1285E" w:rsidP="0066621F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3)</w:t>
      </w:r>
      <w:r w:rsidR="00C0533B">
        <w:rPr>
          <w:rFonts w:ascii="PT Astra Serif" w:hAnsi="PT Astra Serif"/>
          <w:sz w:val="28"/>
        </w:rPr>
        <w:t xml:space="preserve"> </w:t>
      </w:r>
      <w:r w:rsidR="003D706F">
        <w:rPr>
          <w:rFonts w:ascii="PT Astra Serif" w:hAnsi="PT Astra Serif"/>
          <w:sz w:val="28"/>
        </w:rPr>
        <w:t>п</w:t>
      </w:r>
      <w:r w:rsidR="00C0533B">
        <w:rPr>
          <w:rFonts w:ascii="PT Astra Serif" w:hAnsi="PT Astra Serif"/>
          <w:sz w:val="28"/>
        </w:rPr>
        <w:t>ринятие решения о предоставлении (об отказе в предоставлении) муниципальной услуги;</w:t>
      </w:r>
    </w:p>
    <w:p w:rsidR="00890E4C" w:rsidRDefault="00B1285E" w:rsidP="0066621F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4)</w:t>
      </w:r>
      <w:r w:rsidR="00C0533B">
        <w:rPr>
          <w:rFonts w:ascii="PT Astra Serif" w:hAnsi="PT Astra Serif"/>
          <w:sz w:val="28"/>
        </w:rPr>
        <w:t xml:space="preserve"> </w:t>
      </w:r>
      <w:r w:rsidR="003D706F">
        <w:rPr>
          <w:rFonts w:ascii="PT Astra Serif" w:hAnsi="PT Astra Serif"/>
          <w:sz w:val="28"/>
        </w:rPr>
        <w:t>п</w:t>
      </w:r>
      <w:r w:rsidR="00C0533B">
        <w:rPr>
          <w:rFonts w:ascii="PT Astra Serif" w:hAnsi="PT Astra Serif"/>
          <w:sz w:val="28"/>
        </w:rPr>
        <w:t>редоставление результата предоставления муниципальной услуги.</w:t>
      </w:r>
    </w:p>
    <w:p w:rsidR="00890E4C" w:rsidRDefault="00C0533B" w:rsidP="0066621F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24.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B1285E" w:rsidRDefault="00B1285E" w:rsidP="0066621F">
      <w:pPr>
        <w:spacing w:after="0" w:line="240" w:lineRule="auto"/>
        <w:ind w:firstLine="709"/>
        <w:jc w:val="both"/>
      </w:pPr>
    </w:p>
    <w:p w:rsidR="00890E4C" w:rsidRDefault="00C0533B" w:rsidP="0066621F">
      <w:pPr>
        <w:spacing w:after="0" w:line="240" w:lineRule="auto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Прием запроса и документов и (или) информации, необходимых для предоставления муниципальной услуги</w:t>
      </w:r>
    </w:p>
    <w:p w:rsidR="00B1285E" w:rsidRDefault="00B1285E" w:rsidP="0066621F">
      <w:pPr>
        <w:spacing w:after="0" w:line="240" w:lineRule="auto"/>
        <w:ind w:firstLine="709"/>
        <w:jc w:val="center"/>
      </w:pPr>
    </w:p>
    <w:p w:rsidR="00890E4C" w:rsidRDefault="00C0533B" w:rsidP="0066621F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 xml:space="preserve">25. Для получения муниципальной услуги заявитель представляет запрос по форме согласно приложению № 1 к Административному регламенту. Запрос также может быть направлен в уполномоченный орган в форме электронного документа, подписанного электронной подписью, через ЕПГУ, РПГУ, или подан заявителем через МФЦ. Заявителю предоставляется возможность получения бланка заявления в электронном виде с помощью ЕПГУ, РПГУ (в зависимости от выбора заявителя). </w:t>
      </w:r>
    </w:p>
    <w:p w:rsidR="00890E4C" w:rsidRDefault="00C0533B" w:rsidP="0066621F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Формирование запроса осуществляется посредством заполнения электронной формы запроса на ЕПГУ, РПГУ</w:t>
      </w:r>
      <w:r>
        <w:rPr>
          <w:rFonts w:ascii="PT Astra Serif" w:hAnsi="PT Astra Serif"/>
          <w:i/>
          <w:sz w:val="28"/>
        </w:rPr>
        <w:t xml:space="preserve"> </w:t>
      </w:r>
      <w:r>
        <w:rPr>
          <w:rFonts w:ascii="PT Astra Serif" w:hAnsi="PT Astra Serif"/>
          <w:sz w:val="28"/>
        </w:rPr>
        <w:t>без необходимости дополнительной подачи запроса в какой-либо иной форме, при этом на ЕПГУ, РПГУ размещаются образцы заполнения электронной формы запроса.</w:t>
      </w:r>
    </w:p>
    <w:p w:rsidR="00890E4C" w:rsidRDefault="00C0533B" w:rsidP="0066621F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 xml:space="preserve">26. Исчерпывающий перечень документов и (или) информации, необходимых для предоставления муниципальной услуги, подлежащих представлению </w:t>
      </w:r>
      <w:r w:rsidR="00973FF1">
        <w:rPr>
          <w:rFonts w:ascii="PT Astra Serif" w:hAnsi="PT Astra Serif"/>
          <w:sz w:val="28"/>
        </w:rPr>
        <w:t>з</w:t>
      </w:r>
      <w:r>
        <w:rPr>
          <w:rFonts w:ascii="PT Astra Serif" w:hAnsi="PT Astra Serif"/>
          <w:sz w:val="28"/>
        </w:rPr>
        <w:t>аявителем:</w:t>
      </w:r>
    </w:p>
    <w:p w:rsidR="00890E4C" w:rsidRDefault="00947B1E" w:rsidP="0066621F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1)</w:t>
      </w:r>
      <w:r w:rsidR="00C0533B">
        <w:rPr>
          <w:rFonts w:ascii="PT Astra Serif" w:hAnsi="PT Astra Serif"/>
          <w:sz w:val="28"/>
        </w:rPr>
        <w:t xml:space="preserve"> </w:t>
      </w:r>
      <w:r w:rsidR="003D706F">
        <w:rPr>
          <w:rFonts w:ascii="PT Astra Serif" w:hAnsi="PT Astra Serif"/>
          <w:sz w:val="28"/>
        </w:rPr>
        <w:t>з</w:t>
      </w:r>
      <w:r w:rsidR="00C0533B">
        <w:rPr>
          <w:rFonts w:ascii="PT Astra Serif" w:hAnsi="PT Astra Serif"/>
          <w:sz w:val="28"/>
        </w:rPr>
        <w:t>апрос о предоставлении муниципальной услуги по форме согласно приложению № 1 к настоящему административному регламенту;</w:t>
      </w:r>
    </w:p>
    <w:p w:rsidR="00890E4C" w:rsidRDefault="00947B1E" w:rsidP="00973FF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</w:t>
      </w:r>
      <w:r w:rsidR="00C0533B">
        <w:rPr>
          <w:rFonts w:ascii="PT Astra Serif" w:hAnsi="PT Astra Serif"/>
          <w:sz w:val="28"/>
        </w:rPr>
        <w:t xml:space="preserve"> </w:t>
      </w:r>
      <w:r w:rsidR="003D706F">
        <w:rPr>
          <w:rFonts w:ascii="PT Astra Serif" w:hAnsi="PT Astra Serif"/>
          <w:sz w:val="28"/>
        </w:rPr>
        <w:t>к</w:t>
      </w:r>
      <w:r w:rsidR="00C0533B">
        <w:rPr>
          <w:rFonts w:ascii="PT Astra Serif" w:hAnsi="PT Astra Serif"/>
          <w:sz w:val="28"/>
        </w:rPr>
        <w:t>опия паспорта заявителя или иной документ, удостоверяющий его личность;</w:t>
      </w:r>
    </w:p>
    <w:p w:rsidR="00890E4C" w:rsidRDefault="00811C41" w:rsidP="00973FF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</w:t>
      </w:r>
      <w:r w:rsidR="00C0533B">
        <w:rPr>
          <w:rFonts w:ascii="PT Astra Serif" w:hAnsi="PT Astra Serif"/>
          <w:sz w:val="28"/>
        </w:rPr>
        <w:t xml:space="preserve"> </w:t>
      </w:r>
      <w:r w:rsidR="003D706F">
        <w:rPr>
          <w:rFonts w:ascii="PT Astra Serif" w:hAnsi="PT Astra Serif"/>
          <w:sz w:val="28"/>
        </w:rPr>
        <w:t>д</w:t>
      </w:r>
      <w:r w:rsidR="00C0533B">
        <w:rPr>
          <w:rFonts w:ascii="PT Astra Serif" w:hAnsi="PT Astra Serif"/>
          <w:sz w:val="28"/>
        </w:rPr>
        <w:t>окумент, удостоверяющий личность представителя заявителя и право (полномочия) представителя заявителя действовать от имени заявителя, оформленный в соответствии с законодательством Российской Федерации (при обращении представителя заявителя);</w:t>
      </w:r>
    </w:p>
    <w:p w:rsidR="00890E4C" w:rsidRDefault="00811C41" w:rsidP="00973FF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</w:t>
      </w:r>
      <w:r w:rsidR="00C0533B">
        <w:rPr>
          <w:rFonts w:ascii="PT Astra Serif" w:hAnsi="PT Astra Serif"/>
          <w:sz w:val="28"/>
        </w:rPr>
        <w:t xml:space="preserve"> </w:t>
      </w:r>
      <w:r w:rsidR="003D706F">
        <w:rPr>
          <w:rFonts w:ascii="PT Astra Serif" w:hAnsi="PT Astra Serif"/>
          <w:sz w:val="28"/>
        </w:rPr>
        <w:t>к</w:t>
      </w:r>
      <w:r w:rsidR="00C0533B">
        <w:rPr>
          <w:rFonts w:ascii="PT Astra Serif" w:hAnsi="PT Astra Serif"/>
          <w:sz w:val="28"/>
        </w:rPr>
        <w:t xml:space="preserve">опии </w:t>
      </w:r>
      <w:proofErr w:type="gramStart"/>
      <w:r w:rsidR="00C0533B">
        <w:rPr>
          <w:rFonts w:ascii="PT Astra Serif" w:hAnsi="PT Astra Serif"/>
          <w:sz w:val="28"/>
        </w:rPr>
        <w:t>паспортов</w:t>
      </w:r>
      <w:proofErr w:type="gramEnd"/>
      <w:r w:rsidR="00C0533B">
        <w:rPr>
          <w:rFonts w:ascii="PT Astra Serif" w:hAnsi="PT Astra Serif"/>
          <w:sz w:val="28"/>
        </w:rPr>
        <w:t xml:space="preserve"> зарегистрированных с заявителем и (или) членами его семьи, указанными в запросе, по месту жительства;</w:t>
      </w:r>
    </w:p>
    <w:p w:rsidR="00890E4C" w:rsidRDefault="00811C41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5)</w:t>
      </w:r>
      <w:r w:rsidR="00C0533B">
        <w:rPr>
          <w:rFonts w:ascii="PT Astra Serif" w:hAnsi="PT Astra Serif"/>
          <w:sz w:val="28"/>
        </w:rPr>
        <w:t xml:space="preserve"> </w:t>
      </w:r>
      <w:r w:rsidR="003D706F">
        <w:rPr>
          <w:rFonts w:ascii="PT Astra Serif" w:hAnsi="PT Astra Serif"/>
          <w:sz w:val="28"/>
        </w:rPr>
        <w:t>д</w:t>
      </w:r>
      <w:r w:rsidR="00C0533B">
        <w:rPr>
          <w:rFonts w:ascii="PT Astra Serif" w:hAnsi="PT Astra Serif"/>
          <w:sz w:val="28"/>
        </w:rPr>
        <w:t xml:space="preserve">окументы, подтверждающие состав семьи заявителя (документы, удостоверяющие личность, подтверждающие регистрацию по месту жительства (месту пребывания), свидетельства о государственной регистрации актов гражданского состояния: о рождении несовершеннолетних членов семьи, об </w:t>
      </w:r>
      <w:r w:rsidR="00C0533B">
        <w:rPr>
          <w:rFonts w:ascii="PT Astra Serif" w:hAnsi="PT Astra Serif"/>
          <w:sz w:val="28"/>
        </w:rPr>
        <w:lastRenderedPageBreak/>
        <w:t>усыновлении (удочерении), о браке (расторжении брака), перемене имени, выданные компетентными органами иностранного государства, и их нотариально удостоверенный перевод на русский язык;</w:t>
      </w:r>
    </w:p>
    <w:p w:rsidR="00890E4C" w:rsidRDefault="00811C41" w:rsidP="00973FF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</w:t>
      </w:r>
      <w:r w:rsidR="00C0533B">
        <w:rPr>
          <w:rFonts w:ascii="PT Astra Serif" w:hAnsi="PT Astra Serif"/>
          <w:sz w:val="28"/>
        </w:rPr>
        <w:t xml:space="preserve"> </w:t>
      </w:r>
      <w:r w:rsidR="003D706F">
        <w:rPr>
          <w:rFonts w:ascii="PT Astra Serif" w:hAnsi="PT Astra Serif"/>
          <w:sz w:val="28"/>
        </w:rPr>
        <w:t>р</w:t>
      </w:r>
      <w:r w:rsidR="00C0533B">
        <w:rPr>
          <w:rFonts w:ascii="PT Astra Serif" w:hAnsi="PT Astra Serif"/>
          <w:sz w:val="28"/>
        </w:rPr>
        <w:t>ешения судов о признании членом семьи, вселении (если таковые имеются);</w:t>
      </w:r>
    </w:p>
    <w:p w:rsidR="00890E4C" w:rsidRDefault="00811C41" w:rsidP="00973FF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7)</w:t>
      </w:r>
      <w:r w:rsidR="00C0533B">
        <w:rPr>
          <w:rFonts w:ascii="PT Astra Serif" w:hAnsi="PT Astra Serif"/>
          <w:sz w:val="28"/>
        </w:rPr>
        <w:t xml:space="preserve"> </w:t>
      </w:r>
      <w:r w:rsidR="003D706F">
        <w:rPr>
          <w:rFonts w:ascii="PT Astra Serif" w:hAnsi="PT Astra Serif"/>
          <w:sz w:val="28"/>
        </w:rPr>
        <w:t>д</w:t>
      </w:r>
      <w:r w:rsidR="00C0533B">
        <w:rPr>
          <w:rFonts w:ascii="PT Astra Serif" w:hAnsi="PT Astra Serif"/>
          <w:sz w:val="28"/>
        </w:rPr>
        <w:t>окументы, подтверждающие право пользования жилым помещением, занимаемым гражданином-заявителем и членами его семьи (договор или иной документ, подтверждающий право пользования жилым помещением);</w:t>
      </w:r>
    </w:p>
    <w:p w:rsidR="00890E4C" w:rsidRDefault="00BC0CFE" w:rsidP="00973FF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8)</w:t>
      </w:r>
      <w:r w:rsidR="00C0533B">
        <w:rPr>
          <w:rFonts w:ascii="PT Astra Serif" w:hAnsi="PT Astra Serif"/>
          <w:sz w:val="28"/>
        </w:rPr>
        <w:t xml:space="preserve"> </w:t>
      </w:r>
      <w:r w:rsidR="003D706F">
        <w:rPr>
          <w:rFonts w:ascii="PT Astra Serif" w:hAnsi="PT Astra Serif"/>
          <w:sz w:val="28"/>
        </w:rPr>
        <w:t>е</w:t>
      </w:r>
      <w:r w:rsidR="00C0533B">
        <w:rPr>
          <w:rFonts w:ascii="PT Astra Serif" w:hAnsi="PT Astra Serif"/>
          <w:sz w:val="28"/>
        </w:rPr>
        <w:t>сли представлены документы и информация о членах семьи заявителя, то заявитель дополнительно представляет документы, подтверждающие наличие согласия указанных лиц, их представителей на обработку персональных данных в соответствии с законодательством;</w:t>
      </w:r>
    </w:p>
    <w:p w:rsidR="00890E4C" w:rsidRDefault="00BC0CFE" w:rsidP="00973FF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9)</w:t>
      </w:r>
      <w:r w:rsidR="00C0533B">
        <w:rPr>
          <w:rFonts w:ascii="PT Astra Serif" w:hAnsi="PT Astra Serif"/>
          <w:sz w:val="28"/>
        </w:rPr>
        <w:t xml:space="preserve"> </w:t>
      </w:r>
      <w:r w:rsidR="003D706F">
        <w:rPr>
          <w:rFonts w:ascii="PT Astra Serif" w:hAnsi="PT Astra Serif"/>
          <w:sz w:val="28"/>
        </w:rPr>
        <w:t>д</w:t>
      </w:r>
      <w:r w:rsidR="00C0533B">
        <w:rPr>
          <w:rFonts w:ascii="PT Astra Serif" w:hAnsi="PT Astra Serif"/>
          <w:sz w:val="28"/>
        </w:rPr>
        <w:t>окументы, содержащие сведения о наличии (отсутствии) у заявителя и членов его семьи на праве собственности или на основании иного подлежащего государственной регистрации права жилого(</w:t>
      </w:r>
      <w:proofErr w:type="spellStart"/>
      <w:r w:rsidR="00C0533B">
        <w:rPr>
          <w:rFonts w:ascii="PT Astra Serif" w:hAnsi="PT Astra Serif"/>
          <w:sz w:val="28"/>
        </w:rPr>
        <w:t>ых</w:t>
      </w:r>
      <w:proofErr w:type="spellEnd"/>
      <w:r w:rsidR="00C0533B">
        <w:rPr>
          <w:rFonts w:ascii="PT Astra Serif" w:hAnsi="PT Astra Serif"/>
          <w:sz w:val="28"/>
        </w:rPr>
        <w:t>) помещения(</w:t>
      </w:r>
      <w:proofErr w:type="spellStart"/>
      <w:r w:rsidR="00C0533B">
        <w:rPr>
          <w:rFonts w:ascii="PT Astra Serif" w:hAnsi="PT Astra Serif"/>
          <w:sz w:val="28"/>
        </w:rPr>
        <w:t>ий</w:t>
      </w:r>
      <w:proofErr w:type="spellEnd"/>
      <w:r w:rsidR="00C0533B">
        <w:rPr>
          <w:rFonts w:ascii="PT Astra Serif" w:hAnsi="PT Astra Serif"/>
          <w:sz w:val="28"/>
        </w:rPr>
        <w:t xml:space="preserve">) на фамилии </w:t>
      </w:r>
      <w:r w:rsidR="0069389E">
        <w:rPr>
          <w:rFonts w:ascii="PT Astra Serif" w:hAnsi="PT Astra Serif"/>
          <w:sz w:val="28"/>
        </w:rPr>
        <w:t xml:space="preserve">                 </w:t>
      </w:r>
      <w:r w:rsidR="00C0533B">
        <w:rPr>
          <w:rFonts w:ascii="PT Astra Serif" w:hAnsi="PT Astra Serif"/>
          <w:sz w:val="28"/>
        </w:rPr>
        <w:t>(в том числе добрачные), имена, отчества указанных в настоящем подпункте граждан, имевшиеся у них до изменения по различным основаниям (в случае если перемена фамилий, имен, отчеств была несколько раз, на каждые фамилию, имя, отчество), выдаваемые организацией, осуществляющей технический учет жилищного фонда с места (мест) постоянного жительства указанных лиц, в которых они были зарегистрированы (за пределами Тульской области), в случае, если такая организация не является органом, предоставляющим государственные или муниципальные услуги, иным государственным органом, органом местного самоуправления либо не подведомственна таким органам и не участвует в предоставлении государственных и муниципальных услуг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90E4C" w:rsidRDefault="00C0533B" w:rsidP="00973FF1">
      <w:pPr>
        <w:spacing w:after="0" w:line="24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ab/>
      </w:r>
      <w:r w:rsidR="00BC0CFE">
        <w:rPr>
          <w:rFonts w:ascii="PT Astra Serif" w:hAnsi="PT Astra Serif"/>
          <w:sz w:val="28"/>
        </w:rPr>
        <w:t>10)</w:t>
      </w:r>
      <w:r>
        <w:rPr>
          <w:rFonts w:ascii="PT Astra Serif" w:hAnsi="PT Astra Serif"/>
          <w:sz w:val="28"/>
        </w:rPr>
        <w:t xml:space="preserve"> </w:t>
      </w:r>
      <w:r w:rsidR="00F95C3F">
        <w:rPr>
          <w:rFonts w:ascii="PT Astra Serif" w:hAnsi="PT Astra Serif"/>
          <w:sz w:val="28"/>
        </w:rPr>
        <w:t>с</w:t>
      </w:r>
      <w:r>
        <w:rPr>
          <w:rFonts w:ascii="PT Astra Serif" w:hAnsi="PT Astra Serif"/>
          <w:sz w:val="28"/>
        </w:rPr>
        <w:t xml:space="preserve">ведения за три года, предшествующих году, в котором подан запрос о принятии на учет граждан в качестве нуждающихся в жилых помещениях, подтверждающие доходы (авторские вознаграждения, доходы по акциям, алименты, проценты по банковским вкладам, наследуемые и подаренные денежные средства, иные доходы, подлежащие налогообложению налогом на доходы физических лиц), доходы в виде пенсии по государственному пенсионному обеспечению и (или) трудовой пенсии, социальные выплаты из бюджетов всех уровней (приложение № 2 к </w:t>
      </w:r>
      <w:r w:rsidR="004D3B12"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>дминистративному регламенту).</w:t>
      </w: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27. Одновременно с копиями вышеперечисленных документов заявитель при обращении через МФЦ представляет их подлинники для сверки. После сверки подлинники документов возвращаются заявителю.</w:t>
      </w: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 xml:space="preserve">28. При подаче запроса в форме электронного документа с использованием информационно-телекоммуникационных сетей общего пользования, в том числе сети «Интернет», включая ЕПГУ, документы, указанные в пункте </w:t>
      </w:r>
      <w:r w:rsidR="00065019">
        <w:rPr>
          <w:rFonts w:ascii="PT Astra Serif" w:hAnsi="PT Astra Serif"/>
          <w:sz w:val="28"/>
        </w:rPr>
        <w:t xml:space="preserve">                                     </w:t>
      </w:r>
      <w:r>
        <w:rPr>
          <w:rFonts w:ascii="PT Astra Serif" w:hAnsi="PT Astra Serif"/>
          <w:sz w:val="28"/>
        </w:rPr>
        <w:t xml:space="preserve">26 административного регламента, направляются гражданином-заявителем в форме электронных документов, подписанных электронной подписью в </w:t>
      </w:r>
      <w:r>
        <w:rPr>
          <w:rFonts w:ascii="PT Astra Serif" w:hAnsi="PT Astra Serif"/>
          <w:sz w:val="28"/>
        </w:rPr>
        <w:lastRenderedPageBreak/>
        <w:t xml:space="preserve">соответствии с требованиями Федерального закона от 6 апреля 2011 года </w:t>
      </w:r>
      <w:r w:rsidR="0014324B">
        <w:rPr>
          <w:rFonts w:ascii="PT Astra Serif" w:hAnsi="PT Astra Serif"/>
          <w:sz w:val="28"/>
        </w:rPr>
        <w:t xml:space="preserve">               </w:t>
      </w:r>
      <w:bookmarkStart w:id="0" w:name="_GoBack"/>
      <w:bookmarkEnd w:id="0"/>
      <w:r>
        <w:rPr>
          <w:rFonts w:ascii="PT Astra Serif" w:hAnsi="PT Astra Serif"/>
          <w:sz w:val="28"/>
        </w:rPr>
        <w:t>№ 63-ФЗ «Об электронной подписи».</w:t>
      </w: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 xml:space="preserve">29. Способом установления личности (идентификации) </w:t>
      </w:r>
      <w:r w:rsidR="00F66E1A">
        <w:rPr>
          <w:rFonts w:ascii="PT Astra Serif" w:hAnsi="PT Astra Serif"/>
          <w:sz w:val="28"/>
        </w:rPr>
        <w:t>з</w:t>
      </w:r>
      <w:r>
        <w:rPr>
          <w:rFonts w:ascii="PT Astra Serif" w:hAnsi="PT Astra Serif"/>
          <w:sz w:val="28"/>
        </w:rPr>
        <w:t xml:space="preserve">аявителя при взаимодействии с </w:t>
      </w:r>
      <w:r w:rsidR="00F66E1A">
        <w:rPr>
          <w:rFonts w:ascii="PT Astra Serif" w:hAnsi="PT Astra Serif"/>
          <w:sz w:val="28"/>
        </w:rPr>
        <w:t>з</w:t>
      </w:r>
      <w:r>
        <w:rPr>
          <w:rFonts w:ascii="PT Astra Serif" w:hAnsi="PT Astra Serif"/>
          <w:sz w:val="28"/>
        </w:rPr>
        <w:t>аявителем при приеме через МФЦ является основной документ, удостоверяющий личность.</w:t>
      </w: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 xml:space="preserve">Способом установления личности (идентификации) </w:t>
      </w:r>
      <w:r w:rsidR="00F66E1A">
        <w:rPr>
          <w:rFonts w:ascii="PT Astra Serif" w:hAnsi="PT Astra Serif"/>
          <w:sz w:val="28"/>
        </w:rPr>
        <w:t>з</w:t>
      </w:r>
      <w:r>
        <w:rPr>
          <w:rFonts w:ascii="PT Astra Serif" w:hAnsi="PT Astra Serif"/>
          <w:sz w:val="28"/>
        </w:rPr>
        <w:t xml:space="preserve">аявителя при взаимодействии с </w:t>
      </w:r>
      <w:r w:rsidR="00F66E1A">
        <w:rPr>
          <w:rFonts w:ascii="PT Astra Serif" w:hAnsi="PT Astra Serif"/>
          <w:sz w:val="28"/>
        </w:rPr>
        <w:t>з</w:t>
      </w:r>
      <w:r>
        <w:rPr>
          <w:rFonts w:ascii="PT Astra Serif" w:hAnsi="PT Astra Serif"/>
          <w:sz w:val="28"/>
        </w:rPr>
        <w:t>аявителем через ЕПГУ является идентификация посредством Единой системы идентификации и аутентификации (ЕСИА).</w:t>
      </w: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30. Исчерпывающий перечень оснований для отказа в приеме запроса:</w:t>
      </w:r>
    </w:p>
    <w:p w:rsidR="00890E4C" w:rsidRDefault="00F66E1A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1)</w:t>
      </w:r>
      <w:r w:rsidR="00C0533B">
        <w:rPr>
          <w:rFonts w:ascii="PT Astra Serif" w:hAnsi="PT Astra Serif"/>
          <w:sz w:val="28"/>
        </w:rPr>
        <w:t xml:space="preserve"> </w:t>
      </w:r>
      <w:r w:rsidR="00F95C3F">
        <w:rPr>
          <w:rFonts w:ascii="PT Astra Serif" w:hAnsi="PT Astra Serif"/>
          <w:sz w:val="28"/>
        </w:rPr>
        <w:t>д</w:t>
      </w:r>
      <w:r w:rsidR="00C0533B">
        <w:rPr>
          <w:rFonts w:ascii="PT Astra Serif" w:hAnsi="PT Astra Serif"/>
          <w:sz w:val="28"/>
        </w:rPr>
        <w:t>окументы имеют подчистки, приписки, зачеркнутые слова, иные не оговоренные в них исправления либо повреждения, не позволяющие однозначно истолковать содержани</w:t>
      </w:r>
      <w:r w:rsidR="00F04F90">
        <w:rPr>
          <w:rFonts w:ascii="PT Astra Serif" w:hAnsi="PT Astra Serif"/>
          <w:sz w:val="28"/>
        </w:rPr>
        <w:t>е документов;</w:t>
      </w:r>
    </w:p>
    <w:p w:rsidR="00890E4C" w:rsidRDefault="00F66E1A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2)</w:t>
      </w:r>
      <w:r w:rsidR="00F04F90">
        <w:rPr>
          <w:rFonts w:ascii="PT Astra Serif" w:hAnsi="PT Astra Serif"/>
          <w:sz w:val="28"/>
        </w:rPr>
        <w:t xml:space="preserve"> </w:t>
      </w:r>
      <w:r w:rsidR="00F95C3F">
        <w:rPr>
          <w:rFonts w:ascii="PT Astra Serif" w:hAnsi="PT Astra Serif"/>
          <w:sz w:val="28"/>
        </w:rPr>
        <w:t>д</w:t>
      </w:r>
      <w:r w:rsidR="00F04F90">
        <w:rPr>
          <w:rFonts w:ascii="PT Astra Serif" w:hAnsi="PT Astra Serif"/>
          <w:sz w:val="28"/>
        </w:rPr>
        <w:t>окументы исполнены карандашом;</w:t>
      </w:r>
    </w:p>
    <w:p w:rsidR="00890E4C" w:rsidRDefault="00F66E1A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3)</w:t>
      </w:r>
      <w:r w:rsidR="00F95C3F">
        <w:rPr>
          <w:rFonts w:ascii="PT Astra Serif" w:hAnsi="PT Astra Serif"/>
          <w:sz w:val="28"/>
        </w:rPr>
        <w:t xml:space="preserve"> т</w:t>
      </w:r>
      <w:r w:rsidR="00C0533B">
        <w:rPr>
          <w:rFonts w:ascii="PT Astra Serif" w:hAnsi="PT Astra Serif"/>
          <w:sz w:val="28"/>
        </w:rPr>
        <w:t xml:space="preserve">екст запроса или приложенных документов к нему содержит нецензурные либо оскорбительные выражения, угрозы жизни, здоровью и имуществу сотрудников Уполномоченного </w:t>
      </w:r>
      <w:r w:rsidR="00F04F90">
        <w:rPr>
          <w:rFonts w:ascii="PT Astra Serif" w:hAnsi="PT Astra Serif"/>
          <w:sz w:val="28"/>
        </w:rPr>
        <w:t>органа, а также членов их семей;</w:t>
      </w:r>
    </w:p>
    <w:p w:rsidR="00890E4C" w:rsidRDefault="00F66E1A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4)</w:t>
      </w:r>
      <w:r w:rsidR="00C0533B">
        <w:rPr>
          <w:rFonts w:ascii="PT Astra Serif" w:hAnsi="PT Astra Serif"/>
          <w:sz w:val="28"/>
        </w:rPr>
        <w:t xml:space="preserve"> </w:t>
      </w:r>
      <w:r w:rsidR="00F95C3F">
        <w:rPr>
          <w:rFonts w:ascii="PT Astra Serif" w:hAnsi="PT Astra Serif"/>
          <w:sz w:val="28"/>
        </w:rPr>
        <w:t>д</w:t>
      </w:r>
      <w:r w:rsidR="00C0533B">
        <w:rPr>
          <w:rFonts w:ascii="PT Astra Serif" w:hAnsi="PT Astra Serif"/>
          <w:sz w:val="28"/>
        </w:rPr>
        <w:t>окументы не поддаются п</w:t>
      </w:r>
      <w:r w:rsidR="00F04F90">
        <w:rPr>
          <w:rFonts w:ascii="PT Astra Serif" w:hAnsi="PT Astra Serif"/>
          <w:sz w:val="28"/>
        </w:rPr>
        <w:t>рочтению, неразборчиво написаны;</w:t>
      </w:r>
    </w:p>
    <w:p w:rsidR="00890E4C" w:rsidRDefault="00F66E1A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5)</w:t>
      </w:r>
      <w:r w:rsidR="00C0533B">
        <w:rPr>
          <w:rFonts w:ascii="PT Astra Serif" w:hAnsi="PT Astra Serif"/>
          <w:sz w:val="28"/>
        </w:rPr>
        <w:t xml:space="preserve"> </w:t>
      </w:r>
      <w:r w:rsidR="00F95C3F">
        <w:rPr>
          <w:rFonts w:ascii="PT Astra Serif" w:hAnsi="PT Astra Serif"/>
          <w:sz w:val="28"/>
        </w:rPr>
        <w:t>к</w:t>
      </w:r>
      <w:r w:rsidR="00C0533B">
        <w:rPr>
          <w:rFonts w:ascii="PT Astra Serif" w:hAnsi="PT Astra Serif"/>
          <w:sz w:val="28"/>
        </w:rPr>
        <w:t xml:space="preserve"> запросу не приложены докуме</w:t>
      </w:r>
      <w:r w:rsidR="00F04F90">
        <w:rPr>
          <w:rFonts w:ascii="PT Astra Serif" w:hAnsi="PT Astra Serif"/>
          <w:sz w:val="28"/>
        </w:rPr>
        <w:t>нты, указанные в его приложении;</w:t>
      </w:r>
    </w:p>
    <w:p w:rsidR="00890E4C" w:rsidRDefault="00F04F90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6)</w:t>
      </w:r>
      <w:r w:rsidR="00C0533B">
        <w:rPr>
          <w:rFonts w:ascii="PT Astra Serif" w:hAnsi="PT Astra Serif"/>
          <w:sz w:val="28"/>
        </w:rPr>
        <w:t xml:space="preserve"> </w:t>
      </w:r>
      <w:r w:rsidR="00F95C3F">
        <w:rPr>
          <w:rFonts w:ascii="PT Astra Serif" w:hAnsi="PT Astra Serif"/>
          <w:sz w:val="28"/>
        </w:rPr>
        <w:t>д</w:t>
      </w:r>
      <w:r w:rsidR="00C0533B">
        <w:rPr>
          <w:rFonts w:ascii="PT Astra Serif" w:hAnsi="PT Astra Serif"/>
          <w:sz w:val="28"/>
        </w:rPr>
        <w:t>окумент</w:t>
      </w:r>
      <w:r>
        <w:rPr>
          <w:rFonts w:ascii="PT Astra Serif" w:hAnsi="PT Astra Serif"/>
          <w:sz w:val="28"/>
        </w:rPr>
        <w:t>ы поданы неуполномоченным лицом;</w:t>
      </w:r>
    </w:p>
    <w:p w:rsidR="00890E4C" w:rsidRDefault="00F04F90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7)</w:t>
      </w:r>
      <w:r w:rsidR="00C0533B">
        <w:rPr>
          <w:rFonts w:ascii="PT Astra Serif" w:hAnsi="PT Astra Serif"/>
          <w:sz w:val="28"/>
        </w:rPr>
        <w:t xml:space="preserve"> </w:t>
      </w:r>
      <w:r w:rsidR="00F95C3F">
        <w:rPr>
          <w:rFonts w:ascii="PT Astra Serif" w:hAnsi="PT Astra Serif"/>
          <w:sz w:val="28"/>
        </w:rPr>
        <w:t>в</w:t>
      </w:r>
      <w:r w:rsidR="00C0533B">
        <w:rPr>
          <w:rFonts w:ascii="PT Astra Serif" w:hAnsi="PT Astra Serif"/>
          <w:sz w:val="28"/>
        </w:rPr>
        <w:t xml:space="preserve"> письменном запросе не указаны фамилия, имя, отчество заявителя, его направившего, и почтовый адрес, по котор</w:t>
      </w:r>
      <w:r w:rsidR="008658C7">
        <w:rPr>
          <w:rFonts w:ascii="PT Astra Serif" w:hAnsi="PT Astra Serif"/>
          <w:sz w:val="28"/>
        </w:rPr>
        <w:t>ому должен быть направлен ответ.</w:t>
      </w: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31. Основания для приостановления предоставления муниципальной услуги отсутствуют.</w:t>
      </w: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32. Прием органом, предоставляющим муниципальную услугу,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пребывания, невозможен.</w:t>
      </w:r>
    </w:p>
    <w:p w:rsidR="00890E4C" w:rsidRDefault="00C0533B" w:rsidP="00973FF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33. Срок регистрации запроса - в день поступления запроса в Уполномоченный орган.</w:t>
      </w:r>
    </w:p>
    <w:p w:rsidR="008658C7" w:rsidRDefault="008658C7" w:rsidP="00973FF1">
      <w:pPr>
        <w:spacing w:after="0" w:line="240" w:lineRule="auto"/>
        <w:ind w:firstLine="709"/>
        <w:jc w:val="both"/>
      </w:pPr>
    </w:p>
    <w:p w:rsidR="008658C7" w:rsidRDefault="00C0533B" w:rsidP="00973FF1">
      <w:pPr>
        <w:spacing w:after="0" w:line="240" w:lineRule="auto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Межведомственное информационное взаимодействие</w:t>
      </w:r>
    </w:p>
    <w:p w:rsidR="00012DF8" w:rsidRDefault="00012DF8" w:rsidP="00973FF1">
      <w:pPr>
        <w:spacing w:after="0" w:line="240" w:lineRule="auto"/>
        <w:ind w:firstLine="709"/>
        <w:jc w:val="center"/>
      </w:pPr>
    </w:p>
    <w:p w:rsidR="00E733BC" w:rsidRDefault="00E733BC" w:rsidP="00E733BC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34. Для предоставления муниципальной услуги необходимо направление следующих межведомственных информационных запросов:</w:t>
      </w:r>
    </w:p>
    <w:p w:rsidR="00E733BC" w:rsidRDefault="00E733BC" w:rsidP="00E733BC">
      <w:pPr>
        <w:spacing w:after="0" w:line="240" w:lineRule="auto"/>
        <w:jc w:val="both"/>
      </w:pPr>
      <w:r>
        <w:rPr>
          <w:rFonts w:ascii="PT Astra Serif" w:hAnsi="PT Astra Serif"/>
          <w:sz w:val="28"/>
        </w:rPr>
        <w:tab/>
        <w:t>1) межведомственный запрос «Получение копии договора социального найма жилого помещения или копия договора найма специализированного жилого помещения».</w:t>
      </w:r>
    </w:p>
    <w:p w:rsidR="00E733BC" w:rsidRPr="00421DBF" w:rsidRDefault="00E733BC" w:rsidP="00E733BC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 xml:space="preserve">Поставщиком сведений является </w:t>
      </w:r>
      <w:r w:rsidRPr="00421DBF">
        <w:rPr>
          <w:rFonts w:ascii="PT Astra Serif" w:hAnsi="PT Astra Serif"/>
          <w:sz w:val="28"/>
        </w:rPr>
        <w:t>комитет имущественных и земельных отношений администрации города Тулы.</w:t>
      </w:r>
    </w:p>
    <w:p w:rsidR="00E733BC" w:rsidRDefault="00E733BC" w:rsidP="00E733BC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E733BC" w:rsidRDefault="00E733BC" w:rsidP="00E733BC">
      <w:pPr>
        <w:spacing w:after="0" w:line="240" w:lineRule="auto"/>
        <w:ind w:firstLine="709"/>
        <w:jc w:val="both"/>
      </w:pPr>
      <w:r w:rsidRPr="00421DBF">
        <w:rPr>
          <w:rFonts w:ascii="PT Astra Serif" w:hAnsi="PT Astra Serif"/>
          <w:sz w:val="28"/>
        </w:rPr>
        <w:t xml:space="preserve">Комитет имущественных и земельных отношений администрации города Тулы </w:t>
      </w:r>
      <w:r>
        <w:rPr>
          <w:rFonts w:ascii="PT Astra Serif" w:hAnsi="PT Astra Serif"/>
          <w:sz w:val="28"/>
        </w:rPr>
        <w:t>представляет запрашиваемые сведения в срок, не превышающий 48 часов с момента направ</w:t>
      </w:r>
      <w:r w:rsidR="00FD1EE2">
        <w:rPr>
          <w:rFonts w:ascii="PT Astra Serif" w:hAnsi="PT Astra Serif"/>
          <w:sz w:val="28"/>
        </w:rPr>
        <w:t>ления межведомственного запроса;</w:t>
      </w:r>
    </w:p>
    <w:p w:rsidR="00E733BC" w:rsidRDefault="008B1D11" w:rsidP="00E733BC">
      <w:pPr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2)</w:t>
      </w:r>
      <w:r w:rsidR="00E733BC">
        <w:rPr>
          <w:rFonts w:ascii="PT Astra Serif" w:hAnsi="PT Astra Serif"/>
          <w:sz w:val="28"/>
          <w:szCs w:val="28"/>
        </w:rPr>
        <w:t xml:space="preserve"> </w:t>
      </w:r>
      <w:r w:rsidR="00FD1EE2">
        <w:rPr>
          <w:rFonts w:ascii="PT Astra Serif" w:hAnsi="PT Astra Serif"/>
          <w:sz w:val="28"/>
          <w:szCs w:val="28"/>
        </w:rPr>
        <w:t>м</w:t>
      </w:r>
      <w:r w:rsidR="00E733BC">
        <w:rPr>
          <w:rFonts w:ascii="PT Astra Serif" w:hAnsi="PT Astra Serif"/>
          <w:sz w:val="28"/>
          <w:szCs w:val="28"/>
        </w:rPr>
        <w:t xml:space="preserve">ежведомственный запрос «Предоставление выписки из Единого государственного реестра недвижимости о правах заявителя и членов его семьи   на имеющиеся (имевшиеся) у него объекты недвижимого </w:t>
      </w:r>
      <w:proofErr w:type="gramStart"/>
      <w:r w:rsidR="00E733BC">
        <w:rPr>
          <w:rFonts w:ascii="PT Astra Serif" w:hAnsi="PT Astra Serif"/>
          <w:sz w:val="28"/>
          <w:szCs w:val="28"/>
        </w:rPr>
        <w:t>имущества  на</w:t>
      </w:r>
      <w:proofErr w:type="gramEnd"/>
      <w:r w:rsidR="00E733BC">
        <w:rPr>
          <w:rFonts w:ascii="PT Astra Serif" w:hAnsi="PT Astra Serif"/>
          <w:sz w:val="28"/>
          <w:szCs w:val="28"/>
        </w:rPr>
        <w:t xml:space="preserve"> территории Российской Федерации». </w:t>
      </w:r>
    </w:p>
    <w:p w:rsidR="00E733BC" w:rsidRDefault="00E733BC" w:rsidP="00E733BC">
      <w:pPr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Поставщиком сведений является Федеральная служба государственной регистрации, кадастра и картографии. </w:t>
      </w:r>
    </w:p>
    <w:p w:rsidR="00E733BC" w:rsidRDefault="00E733BC" w:rsidP="00E733BC">
      <w:pPr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Межведомственный запрос направляется в течение 1 рабочего дня после дня регистрации запроса заявителя. </w:t>
      </w:r>
    </w:p>
    <w:p w:rsidR="00E733BC" w:rsidRDefault="00E733BC" w:rsidP="00E733BC">
      <w:pPr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Федеральная служба государственной регистрации,</w:t>
      </w:r>
      <w:r w:rsidR="005C327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кадастра </w:t>
      </w:r>
      <w:r w:rsidR="005C3275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картографии представляет запрашиваемые сведения в срок, не превышающий 48 часов с момента направления межведомственного запроса; </w:t>
      </w:r>
    </w:p>
    <w:p w:rsidR="00E733BC" w:rsidRDefault="005C3275" w:rsidP="00E733BC">
      <w:pPr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</w:t>
      </w:r>
      <w:r w:rsidR="00E733BC">
        <w:rPr>
          <w:rFonts w:ascii="PT Astra Serif" w:hAnsi="PT Astra Serif"/>
          <w:sz w:val="28"/>
          <w:szCs w:val="28"/>
        </w:rPr>
        <w:t xml:space="preserve"> </w:t>
      </w:r>
      <w:r w:rsidR="00F67741">
        <w:rPr>
          <w:rFonts w:ascii="PT Astra Serif" w:hAnsi="PT Astra Serif"/>
          <w:sz w:val="28"/>
          <w:szCs w:val="28"/>
        </w:rPr>
        <w:t>м</w:t>
      </w:r>
      <w:r w:rsidR="00E733BC">
        <w:rPr>
          <w:rFonts w:ascii="PT Astra Serif" w:hAnsi="PT Astra Serif"/>
          <w:sz w:val="28"/>
          <w:szCs w:val="28"/>
        </w:rPr>
        <w:t>ежведомственный запрос «Предоставление выписки из Единого государственного реестра недвижимости об основных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733BC">
        <w:rPr>
          <w:rFonts w:ascii="PT Astra Serif" w:hAnsi="PT Astra Serif"/>
          <w:sz w:val="28"/>
          <w:szCs w:val="28"/>
        </w:rPr>
        <w:t>характеристиках  и</w:t>
      </w:r>
      <w:proofErr w:type="gramEnd"/>
      <w:r w:rsidR="00E733BC">
        <w:rPr>
          <w:rFonts w:ascii="PT Astra Serif" w:hAnsi="PT Astra Serif"/>
          <w:sz w:val="28"/>
          <w:szCs w:val="28"/>
        </w:rPr>
        <w:t xml:space="preserve"> зарегистрированных правах на объект</w:t>
      </w:r>
      <w:r>
        <w:rPr>
          <w:rFonts w:ascii="PT Astra Serif" w:hAnsi="PT Astra Serif"/>
          <w:sz w:val="28"/>
          <w:szCs w:val="28"/>
        </w:rPr>
        <w:t xml:space="preserve"> </w:t>
      </w:r>
      <w:r w:rsidR="00E733BC">
        <w:rPr>
          <w:rFonts w:ascii="PT Astra Serif" w:hAnsi="PT Astra Serif"/>
          <w:sz w:val="28"/>
          <w:szCs w:val="28"/>
        </w:rPr>
        <w:t>недвижимости».</w:t>
      </w:r>
    </w:p>
    <w:p w:rsidR="00E733BC" w:rsidRDefault="00E733BC" w:rsidP="00E733BC">
      <w:pPr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Поставщиком сведений является Федеральная служба государственной регистрации, кадастра и картографии. </w:t>
      </w:r>
    </w:p>
    <w:p w:rsidR="00E733BC" w:rsidRDefault="00E733BC" w:rsidP="00E733BC">
      <w:pPr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Межведомственный запрос направляется в течение 1 рабочего дня после дня регистрации запроса заявителя. </w:t>
      </w:r>
    </w:p>
    <w:p w:rsidR="00E733BC" w:rsidRDefault="00E733BC" w:rsidP="00E733BC">
      <w:pPr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Федеральная служба государственной регистрации,</w:t>
      </w:r>
      <w:r w:rsidR="005C3275"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кадастра  и</w:t>
      </w:r>
      <w:proofErr w:type="gramEnd"/>
      <w:r>
        <w:rPr>
          <w:rFonts w:ascii="PT Astra Serif" w:hAnsi="PT Astra Serif"/>
          <w:sz w:val="28"/>
          <w:szCs w:val="28"/>
        </w:rPr>
        <w:t xml:space="preserve"> картографии представляет запрашиваемые сведения в срок, не превышающий 48 часов  с момента направления межведомственного запроса</w:t>
      </w:r>
      <w:r w:rsidR="00F67741"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E733BC" w:rsidRDefault="00FA3236" w:rsidP="00E733BC">
      <w:pPr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</w:t>
      </w:r>
      <w:r w:rsidR="00E733BC">
        <w:rPr>
          <w:rFonts w:ascii="PT Astra Serif" w:hAnsi="PT Astra Serif"/>
          <w:sz w:val="28"/>
          <w:szCs w:val="28"/>
        </w:rPr>
        <w:t xml:space="preserve"> </w:t>
      </w:r>
      <w:r w:rsidR="00F67741">
        <w:rPr>
          <w:rFonts w:ascii="PT Astra Serif" w:hAnsi="PT Astra Serif"/>
          <w:sz w:val="28"/>
          <w:szCs w:val="28"/>
        </w:rPr>
        <w:t>м</w:t>
      </w:r>
      <w:r w:rsidR="00E733BC">
        <w:rPr>
          <w:rFonts w:ascii="PT Astra Serif" w:hAnsi="PT Astra Serif"/>
          <w:sz w:val="28"/>
          <w:szCs w:val="28"/>
        </w:rPr>
        <w:t xml:space="preserve">ежведомственный запрос «О предоставлении копий и </w:t>
      </w:r>
      <w:proofErr w:type="gramStart"/>
      <w:r w:rsidR="00E733BC">
        <w:rPr>
          <w:rFonts w:ascii="PT Astra Serif" w:hAnsi="PT Astra Serif"/>
          <w:sz w:val="28"/>
          <w:szCs w:val="28"/>
        </w:rPr>
        <w:t>сведений  из</w:t>
      </w:r>
      <w:proofErr w:type="gramEnd"/>
      <w:r w:rsidR="00E733BC">
        <w:rPr>
          <w:rFonts w:ascii="PT Astra Serif" w:hAnsi="PT Astra Serif"/>
          <w:sz w:val="28"/>
          <w:szCs w:val="28"/>
        </w:rPr>
        <w:t xml:space="preserve"> учетно-технической документации (</w:t>
      </w:r>
      <w:r>
        <w:rPr>
          <w:rFonts w:ascii="PT Astra Serif" w:hAnsi="PT Astra Serif"/>
          <w:sz w:val="28"/>
          <w:szCs w:val="28"/>
        </w:rPr>
        <w:t>с</w:t>
      </w:r>
      <w:r w:rsidR="00E733BC">
        <w:rPr>
          <w:rFonts w:ascii="PT Astra Serif" w:hAnsi="PT Astra Serif"/>
          <w:sz w:val="28"/>
          <w:szCs w:val="28"/>
        </w:rPr>
        <w:t xml:space="preserve">правка, содержащая сведения  о наличии (отсутствии) права собственности на объекты недвижимости (один правообладатель); </w:t>
      </w:r>
      <w:r>
        <w:rPr>
          <w:rFonts w:ascii="PT Astra Serif" w:hAnsi="PT Astra Serif"/>
          <w:sz w:val="28"/>
          <w:szCs w:val="28"/>
        </w:rPr>
        <w:t>т</w:t>
      </w:r>
      <w:r w:rsidR="00E733BC">
        <w:rPr>
          <w:rFonts w:ascii="PT Astra Serif" w:hAnsi="PT Astra Serif"/>
          <w:sz w:val="28"/>
          <w:szCs w:val="28"/>
        </w:rPr>
        <w:t xml:space="preserve">ехнический паспорт объекта, </w:t>
      </w:r>
      <w:r>
        <w:rPr>
          <w:rFonts w:ascii="PT Astra Serif" w:hAnsi="PT Astra Serif"/>
          <w:sz w:val="28"/>
          <w:szCs w:val="28"/>
        </w:rPr>
        <w:t>п</w:t>
      </w:r>
      <w:r w:rsidR="00E733BC">
        <w:rPr>
          <w:rFonts w:ascii="PT Astra Serif" w:hAnsi="PT Astra Serif"/>
          <w:sz w:val="28"/>
          <w:szCs w:val="28"/>
        </w:rPr>
        <w:t xml:space="preserve">оэтажный план, </w:t>
      </w:r>
      <w:r>
        <w:rPr>
          <w:rFonts w:ascii="PT Astra Serif" w:hAnsi="PT Astra Serif"/>
          <w:sz w:val="28"/>
          <w:szCs w:val="28"/>
        </w:rPr>
        <w:t>с</w:t>
      </w:r>
      <w:r w:rsidR="00E733BC">
        <w:rPr>
          <w:rFonts w:ascii="PT Astra Serif" w:hAnsi="PT Astra Serif"/>
          <w:sz w:val="28"/>
          <w:szCs w:val="28"/>
        </w:rPr>
        <w:t xml:space="preserve">итуационный план, </w:t>
      </w:r>
      <w:r>
        <w:rPr>
          <w:rFonts w:ascii="PT Astra Serif" w:hAnsi="PT Astra Serif"/>
          <w:sz w:val="28"/>
          <w:szCs w:val="28"/>
        </w:rPr>
        <w:t>э</w:t>
      </w:r>
      <w:r w:rsidR="00E733BC">
        <w:rPr>
          <w:rFonts w:ascii="PT Astra Serif" w:hAnsi="PT Astra Serif"/>
          <w:sz w:val="28"/>
          <w:szCs w:val="28"/>
        </w:rPr>
        <w:t xml:space="preserve">кспликация поэтажного плана; </w:t>
      </w:r>
      <w:r>
        <w:rPr>
          <w:rFonts w:ascii="PT Astra Serif" w:hAnsi="PT Astra Serif"/>
          <w:sz w:val="28"/>
          <w:szCs w:val="28"/>
        </w:rPr>
        <w:t>в</w:t>
      </w:r>
      <w:r w:rsidR="00E733BC">
        <w:rPr>
          <w:rFonts w:ascii="PT Astra Serif" w:hAnsi="PT Astra Serif"/>
          <w:sz w:val="28"/>
          <w:szCs w:val="28"/>
        </w:rPr>
        <w:t>ыписка из реестровой книги о праве собственности на объект капитального строительства, помещение (до 1998 года</w:t>
      </w:r>
      <w:r w:rsidR="00F67741">
        <w:rPr>
          <w:rFonts w:ascii="PT Astra Serif" w:hAnsi="PT Astra Serif"/>
          <w:sz w:val="28"/>
          <w:szCs w:val="28"/>
        </w:rPr>
        <w:t>)</w:t>
      </w:r>
      <w:r w:rsidR="00E733BC">
        <w:rPr>
          <w:rFonts w:ascii="PT Astra Serif" w:hAnsi="PT Astra Serif"/>
          <w:sz w:val="28"/>
          <w:szCs w:val="28"/>
        </w:rPr>
        <w:t xml:space="preserve">». </w:t>
      </w:r>
    </w:p>
    <w:p w:rsidR="00E733BC" w:rsidRDefault="00E733BC" w:rsidP="00E733BC">
      <w:pPr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Поставщиком сведений является Государственное учреждение Тульской области «Областное бюро технической инвентаризации».</w:t>
      </w:r>
    </w:p>
    <w:p w:rsidR="00E733BC" w:rsidRDefault="00E733BC" w:rsidP="00E733BC">
      <w:pPr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Межведомственный запрос направляется в течение 1 рабочего дня после дня регистрации запроса заявителя. </w:t>
      </w:r>
    </w:p>
    <w:p w:rsidR="00E733BC" w:rsidRDefault="00E733BC" w:rsidP="00E733BC">
      <w:pPr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Государственное учреждение Тульской области «Областное бюро технической инвентаризации» представляет запрашиваемые сведения в </w:t>
      </w:r>
      <w:proofErr w:type="gramStart"/>
      <w:r>
        <w:rPr>
          <w:rFonts w:ascii="PT Astra Serif" w:hAnsi="PT Astra Serif"/>
          <w:sz w:val="28"/>
          <w:szCs w:val="28"/>
        </w:rPr>
        <w:t>срок,  не</w:t>
      </w:r>
      <w:proofErr w:type="gramEnd"/>
      <w:r>
        <w:rPr>
          <w:rFonts w:ascii="PT Astra Serif" w:hAnsi="PT Astra Serif"/>
          <w:sz w:val="28"/>
          <w:szCs w:val="28"/>
        </w:rPr>
        <w:t xml:space="preserve"> превышающий 48 часов с момента направления межведомственного запроса. </w:t>
      </w:r>
    </w:p>
    <w:p w:rsidR="00E733BC" w:rsidRDefault="00E733BC" w:rsidP="00E733BC">
      <w:pPr>
        <w:spacing w:after="0" w:line="240" w:lineRule="auto"/>
        <w:rPr>
          <w:rFonts w:ascii="Calibri" w:hAnsi="Calibri"/>
          <w:szCs w:val="22"/>
          <w:lang w:eastAsia="en-US"/>
        </w:rPr>
      </w:pPr>
    </w:p>
    <w:p w:rsidR="00890E4C" w:rsidRDefault="00C0533B" w:rsidP="00973FF1">
      <w:pPr>
        <w:spacing w:after="0" w:line="240" w:lineRule="auto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муниципальной услуги</w:t>
      </w:r>
    </w:p>
    <w:p w:rsidR="005C3832" w:rsidRDefault="005C3832" w:rsidP="00973FF1">
      <w:pPr>
        <w:spacing w:after="0" w:line="240" w:lineRule="auto"/>
        <w:ind w:firstLine="709"/>
        <w:jc w:val="center"/>
      </w:pP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35. Законодательно установленные основания для приостановления предоставления муниципальной услуги отсутствуют.</w:t>
      </w: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36. Основаниями для отказа в предоставлении муниципальной услуги являются:</w:t>
      </w:r>
    </w:p>
    <w:p w:rsidR="00890E4C" w:rsidRDefault="005C3832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1)</w:t>
      </w:r>
      <w:r w:rsidR="00C0533B">
        <w:rPr>
          <w:rFonts w:ascii="PT Astra Serif" w:hAnsi="PT Astra Serif"/>
          <w:sz w:val="28"/>
        </w:rPr>
        <w:t xml:space="preserve"> </w:t>
      </w:r>
      <w:r w:rsidR="002201EF">
        <w:rPr>
          <w:rFonts w:ascii="PT Astra Serif" w:hAnsi="PT Astra Serif"/>
          <w:sz w:val="28"/>
        </w:rPr>
        <w:t>н</w:t>
      </w:r>
      <w:r w:rsidR="00C0533B">
        <w:rPr>
          <w:rFonts w:ascii="PT Astra Serif" w:hAnsi="PT Astra Serif"/>
          <w:sz w:val="28"/>
        </w:rPr>
        <w:t xml:space="preserve">епредставление заявителем документов, указанных в пункте </w:t>
      </w:r>
      <w:r w:rsidR="005B525B">
        <w:rPr>
          <w:rFonts w:ascii="PT Astra Serif" w:hAnsi="PT Astra Serif"/>
          <w:sz w:val="28"/>
        </w:rPr>
        <w:t xml:space="preserve">                              </w:t>
      </w:r>
      <w:r w:rsidR="00C0533B">
        <w:rPr>
          <w:rFonts w:ascii="PT Astra Serif" w:hAnsi="PT Astra Serif"/>
          <w:sz w:val="28"/>
        </w:rPr>
        <w:t xml:space="preserve">26 настоящего административного регламента, кроме тех, которые находятся в </w:t>
      </w:r>
      <w:r w:rsidR="00C0533B">
        <w:rPr>
          <w:rFonts w:ascii="PT Astra Serif" w:hAnsi="PT Astra Serif"/>
          <w:sz w:val="28"/>
        </w:rPr>
        <w:lastRenderedPageBreak/>
        <w:t>распоряжении государственных органов, органов местного самоуправления и иных органов и подведомственных им организаций, участвующих в предоставлении муниципальных услуг.</w:t>
      </w:r>
    </w:p>
    <w:p w:rsidR="00890E4C" w:rsidRDefault="005C3832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2)</w:t>
      </w:r>
      <w:r w:rsidR="00C0533B">
        <w:rPr>
          <w:rFonts w:ascii="PT Astra Serif" w:hAnsi="PT Astra Serif"/>
          <w:sz w:val="28"/>
        </w:rPr>
        <w:t xml:space="preserve"> </w:t>
      </w:r>
      <w:r w:rsidR="002201EF">
        <w:rPr>
          <w:rFonts w:ascii="PT Astra Serif" w:hAnsi="PT Astra Serif"/>
          <w:sz w:val="28"/>
        </w:rPr>
        <w:t>п</w:t>
      </w:r>
      <w:r w:rsidR="00C0533B">
        <w:rPr>
          <w:rFonts w:ascii="PT Astra Serif" w:hAnsi="PT Astra Serif"/>
          <w:sz w:val="28"/>
        </w:rPr>
        <w:t>редставление недостоверных документов и сведений и (или)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890E4C" w:rsidRPr="00421DBF" w:rsidRDefault="005C3832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3)</w:t>
      </w:r>
      <w:r w:rsidR="00C0533B">
        <w:rPr>
          <w:rFonts w:ascii="PT Astra Serif" w:hAnsi="PT Astra Serif"/>
          <w:sz w:val="28"/>
        </w:rPr>
        <w:t xml:space="preserve">  </w:t>
      </w:r>
      <w:r w:rsidR="002201EF">
        <w:rPr>
          <w:rFonts w:ascii="PT Astra Serif" w:hAnsi="PT Astra Serif"/>
          <w:sz w:val="28"/>
        </w:rPr>
        <w:t>о</w:t>
      </w:r>
      <w:r w:rsidR="00C0533B">
        <w:rPr>
          <w:rFonts w:ascii="PT Astra Serif" w:hAnsi="PT Astra Serif"/>
          <w:sz w:val="28"/>
        </w:rPr>
        <w:t xml:space="preserve">тсутствие у членов семьи или одиноко проживающего гражданина постоянной регистрации на территории </w:t>
      </w:r>
      <w:r w:rsidR="00C0533B" w:rsidRPr="00421DBF">
        <w:rPr>
          <w:rFonts w:ascii="PT Astra Serif" w:hAnsi="PT Astra Serif"/>
          <w:sz w:val="28"/>
        </w:rPr>
        <w:t xml:space="preserve">муниципального образования </w:t>
      </w:r>
      <w:r w:rsidR="004063FB" w:rsidRPr="00421DBF">
        <w:rPr>
          <w:rFonts w:ascii="PT Astra Serif" w:hAnsi="PT Astra Serif"/>
          <w:sz w:val="28"/>
        </w:rPr>
        <w:t>городской округ город Тула</w:t>
      </w:r>
      <w:r w:rsidR="00C0533B" w:rsidRPr="00421DBF">
        <w:rPr>
          <w:rFonts w:ascii="PT Astra Serif" w:hAnsi="PT Astra Serif"/>
          <w:i/>
          <w:sz w:val="28"/>
        </w:rPr>
        <w:t>.</w:t>
      </w: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 xml:space="preserve">37. Принятие решения о предоставлении (об отказе в предоставлении) муниципальной услуги осуществляется в срок, не превышающий 2 рабочих дней с даты получения </w:t>
      </w:r>
      <w:r w:rsidR="002201EF" w:rsidRPr="0014324B">
        <w:rPr>
          <w:rFonts w:ascii="PT Astra Serif" w:hAnsi="PT Astra Serif"/>
          <w:sz w:val="28"/>
        </w:rPr>
        <w:t>комитетом имущественных и земельных отношений администрации города Тулы</w:t>
      </w:r>
      <w:r>
        <w:rPr>
          <w:rFonts w:ascii="PT Astra Serif" w:hAnsi="PT Astra Serif"/>
          <w:i/>
          <w:sz w:val="28"/>
        </w:rPr>
        <w:t xml:space="preserve"> </w:t>
      </w:r>
      <w:r>
        <w:rPr>
          <w:rFonts w:ascii="PT Astra Serif" w:hAnsi="PT Astra Serif"/>
          <w:sz w:val="28"/>
        </w:rPr>
        <w:t>всех сведений, необходимых для принятия решения.</w:t>
      </w: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Предоставление результата предоставления муниципальной услуги</w:t>
      </w: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38. Способ предоставления результата предоставления муниципальной услуги – в МФЦ, через ЕПГУ, РПГУ</w:t>
      </w:r>
      <w:r w:rsidR="006F1D05">
        <w:rPr>
          <w:rFonts w:ascii="PT Astra Serif" w:hAnsi="PT Astra Serif"/>
          <w:sz w:val="28"/>
        </w:rPr>
        <w:t>.</w:t>
      </w: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 xml:space="preserve">39. Результат предоставления муниципальной услуги не может быть предоставлен по выбору </w:t>
      </w:r>
      <w:r w:rsidR="0077586D">
        <w:rPr>
          <w:rFonts w:ascii="PT Astra Serif" w:hAnsi="PT Astra Serif"/>
          <w:sz w:val="28"/>
        </w:rPr>
        <w:t>з</w:t>
      </w:r>
      <w:r>
        <w:rPr>
          <w:rFonts w:ascii="PT Astra Serif" w:hAnsi="PT Astra Serif"/>
          <w:sz w:val="28"/>
        </w:rPr>
        <w:t>аявителя в ином месте.</w:t>
      </w:r>
    </w:p>
    <w:p w:rsidR="00890E4C" w:rsidRDefault="00C0533B" w:rsidP="00973FF1">
      <w:pPr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40. Предоставление результата муниципальной услуги осуществляется в срок, не превышающий 3 рабочих дней со дня принятия решения о предоставлении муниципальной услуги.</w:t>
      </w:r>
    </w:p>
    <w:p w:rsidR="00890E4C" w:rsidRDefault="00890E4C" w:rsidP="00973FF1">
      <w:pPr>
        <w:spacing w:after="0" w:line="240" w:lineRule="auto"/>
        <w:ind w:firstLine="709"/>
        <w:jc w:val="both"/>
      </w:pPr>
    </w:p>
    <w:p w:rsidR="00890E4C" w:rsidRDefault="00890E4C" w:rsidP="00973FF1">
      <w:pPr>
        <w:spacing w:after="0" w:line="240" w:lineRule="auto"/>
        <w:ind w:firstLine="709"/>
        <w:jc w:val="both"/>
      </w:pPr>
    </w:p>
    <w:p w:rsidR="00890E4C" w:rsidRDefault="00890E4C" w:rsidP="00973FF1">
      <w:pPr>
        <w:spacing w:after="0" w:line="240" w:lineRule="auto"/>
        <w:ind w:firstLine="709"/>
        <w:jc w:val="both"/>
      </w:pPr>
    </w:p>
    <w:p w:rsidR="00890E4C" w:rsidRDefault="00890E4C" w:rsidP="00973FF1">
      <w:pPr>
        <w:spacing w:after="0" w:line="240" w:lineRule="auto"/>
        <w:ind w:firstLine="709"/>
        <w:jc w:val="both"/>
      </w:pPr>
    </w:p>
    <w:p w:rsidR="00890E4C" w:rsidRDefault="00890E4C">
      <w:pPr>
        <w:ind w:firstLine="709"/>
        <w:jc w:val="both"/>
      </w:pPr>
    </w:p>
    <w:p w:rsidR="00890E4C" w:rsidRDefault="00890E4C">
      <w:pPr>
        <w:ind w:firstLine="709"/>
        <w:jc w:val="both"/>
      </w:pPr>
    </w:p>
    <w:p w:rsidR="00890E4C" w:rsidRDefault="00890E4C">
      <w:pPr>
        <w:ind w:firstLine="709"/>
        <w:jc w:val="both"/>
      </w:pPr>
    </w:p>
    <w:p w:rsidR="00890E4C" w:rsidRDefault="00890E4C">
      <w:pPr>
        <w:ind w:firstLine="709"/>
        <w:jc w:val="both"/>
      </w:pPr>
    </w:p>
    <w:p w:rsidR="00890E4C" w:rsidRDefault="00890E4C">
      <w:pPr>
        <w:ind w:firstLine="709"/>
        <w:jc w:val="both"/>
      </w:pPr>
    </w:p>
    <w:p w:rsidR="00890E4C" w:rsidRDefault="00C0533B">
      <w:pPr>
        <w:ind w:firstLine="709"/>
        <w:jc w:val="both"/>
      </w:pPr>
      <w:r>
        <w:br w:type="page"/>
      </w:r>
    </w:p>
    <w:p w:rsidR="00890E4C" w:rsidRDefault="00890E4C">
      <w:pPr>
        <w:ind w:firstLine="709"/>
        <w:jc w:val="both"/>
      </w:pPr>
    </w:p>
    <w:p w:rsidR="00890E4C" w:rsidRDefault="00C0533B">
      <w:pPr>
        <w:jc w:val="right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Приложение № 1</w:t>
      </w:r>
    </w:p>
    <w:p w:rsidR="00890E4C" w:rsidRDefault="00C0533B">
      <w:pPr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 административному регламенту</w:t>
      </w:r>
    </w:p>
    <w:p w:rsidR="00890E4C" w:rsidRDefault="00890E4C">
      <w:pPr>
        <w:jc w:val="both"/>
        <w:rPr>
          <w:rFonts w:ascii="PT Astra Serif" w:hAnsi="PT Astra Serif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65"/>
        <w:gridCol w:w="1936"/>
        <w:gridCol w:w="3209"/>
      </w:tblGrid>
      <w:tr w:rsidR="00890E4C">
        <w:tc>
          <w:tcPr>
            <w:tcW w:w="386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rPr>
                <w:rFonts w:ascii="PT Astra Serif" w:hAnsi="PT Astra Serif"/>
                <w:sz w:val="24"/>
              </w:rPr>
            </w:pPr>
          </w:p>
        </w:tc>
        <w:tc>
          <w:tcPr>
            <w:tcW w:w="514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jc w:val="righ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 администрацию муниципального образования</w:t>
            </w:r>
          </w:p>
          <w:p w:rsidR="00890E4C" w:rsidRDefault="00C0533B">
            <w:pPr>
              <w:widowControl w:val="0"/>
              <w:jc w:val="righ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(либо в многофункциональный центр предоставления</w:t>
            </w:r>
          </w:p>
          <w:p w:rsidR="00890E4C" w:rsidRDefault="00C0533B">
            <w:pPr>
              <w:widowControl w:val="0"/>
              <w:jc w:val="righ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государственных и муниципальных услуг)</w:t>
            </w:r>
          </w:p>
        </w:tc>
      </w:tr>
      <w:tr w:rsidR="00890E4C">
        <w:tc>
          <w:tcPr>
            <w:tcW w:w="386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/>
        </w:tc>
        <w:tc>
          <w:tcPr>
            <w:tcW w:w="514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jc w:val="righ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Адрес: ____________________________________</w:t>
            </w:r>
          </w:p>
          <w:p w:rsidR="00890E4C" w:rsidRDefault="00C0533B">
            <w:pPr>
              <w:widowControl w:val="0"/>
              <w:jc w:val="righ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(Ф.И.О., паспортные данные)</w:t>
            </w:r>
          </w:p>
          <w:p w:rsidR="00890E4C" w:rsidRDefault="00C0533B">
            <w:pPr>
              <w:widowControl w:val="0"/>
              <w:jc w:val="righ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____________________________________</w:t>
            </w:r>
          </w:p>
          <w:p w:rsidR="00890E4C" w:rsidRDefault="00C0533B">
            <w:pPr>
              <w:widowControl w:val="0"/>
              <w:jc w:val="righ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____________________________________</w:t>
            </w:r>
          </w:p>
          <w:p w:rsidR="00890E4C" w:rsidRDefault="00C0533B">
            <w:pPr>
              <w:widowControl w:val="0"/>
              <w:jc w:val="righ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(почтовый адрес)</w:t>
            </w:r>
          </w:p>
          <w:p w:rsidR="00890E4C" w:rsidRDefault="00C0533B">
            <w:pPr>
              <w:widowControl w:val="0"/>
              <w:jc w:val="righ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____________________________________</w:t>
            </w:r>
          </w:p>
          <w:p w:rsidR="00890E4C" w:rsidRDefault="00C0533B">
            <w:pPr>
              <w:widowControl w:val="0"/>
              <w:jc w:val="righ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(контактный телефон, адрес эл. почты)</w:t>
            </w:r>
          </w:p>
        </w:tc>
      </w:tr>
      <w:tr w:rsidR="00890E4C">
        <w:tc>
          <w:tcPr>
            <w:tcW w:w="90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90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bookmarkStart w:id="1" w:name="Par463"/>
            <w:bookmarkEnd w:id="1"/>
            <w:r>
              <w:rPr>
                <w:rFonts w:ascii="PT Astra Serif" w:hAnsi="PT Astra Serif"/>
                <w:sz w:val="24"/>
              </w:rPr>
              <w:t>Запрос</w:t>
            </w:r>
          </w:p>
        </w:tc>
      </w:tr>
      <w:tr w:rsidR="00890E4C">
        <w:tc>
          <w:tcPr>
            <w:tcW w:w="90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90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Прошу Вас признать меня малоимущим(ей) в целях принятия на учет в качестве нуждающихся в жилых помещениях муниципального жилищного фонда и предоставления по договору социального найма жилого помещения.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Состав моей семьи _____________ человек:</w:t>
            </w:r>
          </w:p>
        </w:tc>
      </w:tr>
      <w:tr w:rsidR="00890E4C">
        <w:tc>
          <w:tcPr>
            <w:tcW w:w="580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Заявитель ________________________________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(Ф.И.О., число, месяц, год рождения)</w:t>
            </w:r>
          </w:p>
        </w:tc>
        <w:tc>
          <w:tcPr>
            <w:tcW w:w="32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</w:t>
            </w:r>
          </w:p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(подпись)</w:t>
            </w:r>
          </w:p>
        </w:tc>
      </w:tr>
      <w:tr w:rsidR="00890E4C">
        <w:tc>
          <w:tcPr>
            <w:tcW w:w="580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Супруг(а) _________________________________</w:t>
            </w:r>
          </w:p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(Ф.И.О., число, месяц, год рождения)</w:t>
            </w:r>
          </w:p>
        </w:tc>
        <w:tc>
          <w:tcPr>
            <w:tcW w:w="32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______________________</w:t>
            </w:r>
          </w:p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(подпись)</w:t>
            </w:r>
          </w:p>
        </w:tc>
      </w:tr>
      <w:tr w:rsidR="00890E4C">
        <w:tc>
          <w:tcPr>
            <w:tcW w:w="580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3. __________________________________________</w:t>
            </w:r>
          </w:p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(родственные отношения, Ф.И.О., число, месяц, год рождения)</w:t>
            </w:r>
          </w:p>
        </w:tc>
        <w:tc>
          <w:tcPr>
            <w:tcW w:w="32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</w:t>
            </w:r>
          </w:p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(подпись)</w:t>
            </w:r>
          </w:p>
        </w:tc>
      </w:tr>
      <w:tr w:rsidR="00890E4C">
        <w:tc>
          <w:tcPr>
            <w:tcW w:w="580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 _________________________________________</w:t>
            </w:r>
          </w:p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(родственные отношения, Ф.И.О., число, месяц, год рождения)</w:t>
            </w:r>
          </w:p>
        </w:tc>
        <w:tc>
          <w:tcPr>
            <w:tcW w:w="32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</w:t>
            </w:r>
          </w:p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(подпись)</w:t>
            </w:r>
          </w:p>
        </w:tc>
      </w:tr>
      <w:tr w:rsidR="00890E4C">
        <w:tc>
          <w:tcPr>
            <w:tcW w:w="580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 _________________________________________</w:t>
            </w:r>
          </w:p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(родственные отношения, Ф.И.О., число, месяц, год рождения)</w:t>
            </w:r>
          </w:p>
        </w:tc>
        <w:tc>
          <w:tcPr>
            <w:tcW w:w="32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</w:t>
            </w:r>
          </w:p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(подпись)</w:t>
            </w:r>
          </w:p>
        </w:tc>
      </w:tr>
      <w:tr w:rsidR="00890E4C">
        <w:tc>
          <w:tcPr>
            <w:tcW w:w="90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Для получения услуги прилагаются следующие документы: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____________________________________________________________________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____________________________________________________________________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 ____________________________________________________________________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 ____________________________________________________________________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 ____________________________________________________________________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 ____________________________________________________________________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7. ____________________________________________________________________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8. ____________________________________________________________________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Конечный результат предоставления услуги прошу: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вручить лично;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направить по месту фактического проживания (месту нахождения) в форме документа на бумажном носителе;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направить по электронной почте;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представить с использованием портала государственных и муниципальных услуг (функций) в форме электронного документа (нужное подчеркнуть).</w:t>
            </w:r>
          </w:p>
        </w:tc>
      </w:tr>
      <w:tr w:rsidR="00890E4C">
        <w:tc>
          <w:tcPr>
            <w:tcW w:w="580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_______________/________________</w:t>
            </w:r>
          </w:p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(дата)</w:t>
            </w:r>
          </w:p>
        </w:tc>
        <w:tc>
          <w:tcPr>
            <w:tcW w:w="32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____________________</w:t>
            </w:r>
          </w:p>
          <w:p w:rsidR="00890E4C" w:rsidRDefault="00C0533B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(подпись заявителя)</w:t>
            </w:r>
          </w:p>
        </w:tc>
      </w:tr>
      <w:tr w:rsidR="00890E4C">
        <w:tc>
          <w:tcPr>
            <w:tcW w:w="90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Согласие на обработку персональных данных гражданина, обратившегося за предоставлением муниципальной услуги.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 соответствии с требованиями статьи 9 Федерального закона от 27 июля 2006 года N 152-ФЗ "О персональных данных" подтверждаю свое согласие на обработку моих персональных данных, необходимых для предоставления муниципальной услуги,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Специалист, получающий для работы конфиденциальный документ, несет ответственность за сохранность носителя и конфиденциальность информации.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Подтверждаю, что ознакомлен(а) с положениями Федерального закона от 27 июля 2006 г. N 152-ФЗ "О персональных данных", права и обязанности в области защиты персональных данных мне разъяснены.</w:t>
            </w:r>
          </w:p>
        </w:tc>
      </w:tr>
      <w:tr w:rsidR="00890E4C">
        <w:tc>
          <w:tcPr>
            <w:tcW w:w="90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_____________/______________</w:t>
            </w:r>
          </w:p>
          <w:p w:rsidR="00890E4C" w:rsidRDefault="00C0533B">
            <w:pPr>
              <w:widowControl w:val="0"/>
              <w:ind w:firstLine="28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(подпись заявителя)</w:t>
            </w:r>
          </w:p>
        </w:tc>
      </w:tr>
    </w:tbl>
    <w:p w:rsidR="00890E4C" w:rsidRDefault="00890E4C">
      <w:pPr>
        <w:widowControl w:val="0"/>
        <w:jc w:val="both"/>
        <w:rPr>
          <w:rFonts w:ascii="PT Astra Serif" w:hAnsi="PT Astra Serif"/>
          <w:sz w:val="24"/>
        </w:rPr>
      </w:pPr>
    </w:p>
    <w:p w:rsidR="00890E4C" w:rsidRDefault="00890E4C">
      <w:pPr>
        <w:jc w:val="both"/>
        <w:rPr>
          <w:rFonts w:ascii="PT Astra Serif" w:hAnsi="PT Astra Serif"/>
          <w:sz w:val="24"/>
        </w:rPr>
      </w:pPr>
    </w:p>
    <w:p w:rsidR="00890E4C" w:rsidRDefault="00890E4C">
      <w:pPr>
        <w:jc w:val="both"/>
        <w:rPr>
          <w:rFonts w:ascii="PT Astra Serif" w:hAnsi="PT Astra Serif"/>
          <w:sz w:val="24"/>
        </w:rPr>
      </w:pPr>
    </w:p>
    <w:p w:rsidR="00890E4C" w:rsidRDefault="00890E4C">
      <w:pPr>
        <w:jc w:val="both"/>
        <w:rPr>
          <w:rFonts w:ascii="PT Astra Serif" w:hAnsi="PT Astra Serif"/>
          <w:sz w:val="24"/>
        </w:rPr>
      </w:pPr>
    </w:p>
    <w:p w:rsidR="00890E4C" w:rsidRDefault="00890E4C">
      <w:pPr>
        <w:jc w:val="both"/>
        <w:rPr>
          <w:rFonts w:ascii="PT Astra Serif" w:hAnsi="PT Astra Serif"/>
          <w:sz w:val="24"/>
        </w:rPr>
      </w:pPr>
    </w:p>
    <w:p w:rsidR="00890E4C" w:rsidRDefault="00890E4C">
      <w:pPr>
        <w:jc w:val="both"/>
        <w:rPr>
          <w:rFonts w:ascii="PT Astra Serif" w:hAnsi="PT Astra Serif"/>
          <w:sz w:val="24"/>
        </w:rPr>
      </w:pPr>
    </w:p>
    <w:p w:rsidR="00890E4C" w:rsidRDefault="00890E4C">
      <w:pPr>
        <w:jc w:val="both"/>
        <w:rPr>
          <w:rFonts w:ascii="PT Astra Serif" w:hAnsi="PT Astra Serif"/>
          <w:sz w:val="24"/>
        </w:rPr>
      </w:pPr>
    </w:p>
    <w:p w:rsidR="00890E4C" w:rsidRDefault="00890E4C">
      <w:pPr>
        <w:jc w:val="both"/>
        <w:rPr>
          <w:rFonts w:ascii="PT Astra Serif" w:hAnsi="PT Astra Serif"/>
          <w:sz w:val="24"/>
        </w:rPr>
      </w:pPr>
    </w:p>
    <w:p w:rsidR="00890E4C" w:rsidRDefault="00890E4C">
      <w:pPr>
        <w:jc w:val="both"/>
        <w:rPr>
          <w:rFonts w:ascii="PT Astra Serif" w:hAnsi="PT Astra Serif"/>
          <w:sz w:val="24"/>
        </w:rPr>
      </w:pPr>
    </w:p>
    <w:p w:rsidR="00890E4C" w:rsidRDefault="00890E4C">
      <w:pPr>
        <w:jc w:val="both"/>
        <w:rPr>
          <w:rFonts w:ascii="PT Astra Serif" w:hAnsi="PT Astra Serif"/>
          <w:sz w:val="24"/>
        </w:rPr>
      </w:pPr>
    </w:p>
    <w:p w:rsidR="00890E4C" w:rsidRDefault="00890E4C">
      <w:pPr>
        <w:jc w:val="both"/>
        <w:rPr>
          <w:rFonts w:ascii="PT Astra Serif" w:hAnsi="PT Astra Serif"/>
          <w:sz w:val="24"/>
        </w:rPr>
      </w:pPr>
    </w:p>
    <w:p w:rsidR="00890E4C" w:rsidRDefault="00890E4C">
      <w:pPr>
        <w:jc w:val="both"/>
        <w:rPr>
          <w:rFonts w:ascii="PT Astra Serif" w:hAnsi="PT Astra Serif"/>
          <w:sz w:val="24"/>
        </w:rPr>
      </w:pPr>
    </w:p>
    <w:p w:rsidR="00890E4C" w:rsidRDefault="00890E4C">
      <w:pPr>
        <w:jc w:val="both"/>
        <w:rPr>
          <w:rFonts w:ascii="PT Astra Serif" w:hAnsi="PT Astra Serif"/>
          <w:sz w:val="24"/>
        </w:rPr>
      </w:pPr>
    </w:p>
    <w:p w:rsidR="00890E4C" w:rsidRDefault="00C0533B">
      <w:pPr>
        <w:jc w:val="both"/>
        <w:rPr>
          <w:rFonts w:ascii="PT Astra Serif" w:hAnsi="PT Astra Serif"/>
          <w:sz w:val="24"/>
        </w:rPr>
      </w:pPr>
      <w:r>
        <w:br w:type="page"/>
      </w:r>
    </w:p>
    <w:p w:rsidR="00890E4C" w:rsidRDefault="00890E4C">
      <w:pPr>
        <w:jc w:val="both"/>
        <w:rPr>
          <w:rFonts w:ascii="PT Astra Serif" w:hAnsi="PT Astra Serif"/>
          <w:sz w:val="24"/>
        </w:rPr>
      </w:pPr>
    </w:p>
    <w:p w:rsidR="00890E4C" w:rsidRDefault="00C0533B">
      <w:pPr>
        <w:spacing w:after="0"/>
        <w:jc w:val="right"/>
        <w:outlineLvl w:val="1"/>
      </w:pPr>
      <w:r>
        <w:rPr>
          <w:rFonts w:ascii="PT Astra Serif" w:hAnsi="PT Astra Serif"/>
          <w:sz w:val="24"/>
        </w:rPr>
        <w:t>Приложение № 2</w:t>
      </w:r>
    </w:p>
    <w:p w:rsidR="00890E4C" w:rsidRDefault="00C0533B">
      <w:pPr>
        <w:spacing w:after="0" w:line="240" w:lineRule="auto"/>
        <w:jc w:val="right"/>
      </w:pPr>
      <w:r>
        <w:rPr>
          <w:rFonts w:ascii="PT Astra Serif" w:hAnsi="PT Astra Serif"/>
          <w:sz w:val="24"/>
        </w:rPr>
        <w:t>к административному регламенту</w:t>
      </w:r>
    </w:p>
    <w:p w:rsidR="00890E4C" w:rsidRDefault="00C0533B">
      <w:pPr>
        <w:spacing w:after="0" w:line="240" w:lineRule="auto"/>
        <w:jc w:val="center"/>
      </w:pPr>
      <w:bookmarkStart w:id="2" w:name="Par519"/>
      <w:bookmarkEnd w:id="2"/>
      <w:r>
        <w:rPr>
          <w:rFonts w:ascii="PT Astra Serif" w:hAnsi="PT Astra Serif"/>
          <w:sz w:val="24"/>
        </w:rPr>
        <w:t>Сведения</w:t>
      </w:r>
    </w:p>
    <w:p w:rsidR="00890E4C" w:rsidRDefault="00C0533B">
      <w:pPr>
        <w:spacing w:after="0" w:line="240" w:lineRule="auto"/>
        <w:jc w:val="center"/>
      </w:pPr>
      <w:r>
        <w:rPr>
          <w:rFonts w:ascii="PT Astra Serif" w:hAnsi="PT Astra Serif"/>
          <w:sz w:val="24"/>
        </w:rPr>
        <w:t>о доходе семьи</w:t>
      </w:r>
    </w:p>
    <w:p w:rsidR="00890E4C" w:rsidRDefault="00C0533B">
      <w:pPr>
        <w:spacing w:after="0" w:line="240" w:lineRule="auto"/>
        <w:ind w:firstLine="540"/>
        <w:jc w:val="both"/>
      </w:pPr>
      <w:r>
        <w:rPr>
          <w:rFonts w:ascii="PT Astra Serif" w:hAnsi="PT Astra Serif"/>
          <w:sz w:val="24"/>
        </w:rPr>
        <w:t>Сообщаю, что за последние три календарных года (с ______________ по _______________) моя семья имела следующий доход: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8"/>
        <w:gridCol w:w="4762"/>
        <w:gridCol w:w="921"/>
        <w:gridCol w:w="1113"/>
        <w:gridCol w:w="1480"/>
      </w:tblGrid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Виды полученного дохода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Кем получен доход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Сумма дохода (руб., коп.)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Название, номер и дата документа, на основании которого указан доход</w:t>
            </w: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Доходы, полученные в связи с трудовой деятельностью (все виды заработной платы, денежного вознаграждения, содержания и дополнительного вознаграждения по всем местам работы).</w:t>
            </w:r>
          </w:p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Указываются начисленные суммы до вычета налогов и сборов в соответствии с законодательством Российской Федерации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4762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4762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4762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4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Денежное довольствие и иные выплаты военнослужащим и приравненным к ним лицам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90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Социальные выплаты</w:t>
            </w: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Пенсии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Стипендии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Пособие по безработице и другие выплаты безработным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lastRenderedPageBreak/>
              <w:t>6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Ежемесячное пособие на ребенка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Иные социальные выплаты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90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Другие выплаты</w:t>
            </w: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Алименты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Оплата работ по договорам, заключенным в соответствии с гражданским законодательством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Доходы от предпринимательской деятельности, в том числе без образования юридического лица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Доходы по акциям, дивиденды, выплаты по долевым паям и т.п.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Доходы от сдачи в аренду (наем) недвижимого имущества, принадлежащего на праве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Проценты по вкладам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Другие доходы (указать какие)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right"/>
            </w:pPr>
            <w:r>
              <w:rPr>
                <w:rFonts w:ascii="PT Astra Serif" w:hAnsi="PT Astra Serif"/>
                <w:sz w:val="24"/>
              </w:rPr>
              <w:t>Итого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890E4C">
        <w:tc>
          <w:tcPr>
            <w:tcW w:w="9014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ind w:firstLine="283"/>
              <w:jc w:val="both"/>
            </w:pPr>
            <w:r>
              <w:rPr>
                <w:rFonts w:ascii="PT Astra Serif" w:hAnsi="PT Astra Serif"/>
                <w:sz w:val="24"/>
              </w:rPr>
              <w:t>Прошу исключить из общей суммы дохода моей семьи выплаченные алименты в сумме __________________________________ руб. ________________________ коп.,</w:t>
            </w:r>
          </w:p>
          <w:p w:rsidR="00890E4C" w:rsidRDefault="00C0533B">
            <w:pPr>
              <w:widowControl w:val="0"/>
              <w:spacing w:line="240" w:lineRule="auto"/>
            </w:pPr>
            <w:r>
              <w:rPr>
                <w:rFonts w:ascii="PT Astra Serif" w:hAnsi="PT Astra Serif"/>
                <w:sz w:val="24"/>
              </w:rPr>
              <w:t>удерживаемые по _________________________________________________________</w:t>
            </w:r>
          </w:p>
          <w:p w:rsidR="00890E4C" w:rsidRDefault="00C0533B">
            <w:pPr>
              <w:widowControl w:val="0"/>
              <w:spacing w:line="240" w:lineRule="auto"/>
              <w:jc w:val="both"/>
            </w:pPr>
            <w:r>
              <w:rPr>
                <w:rFonts w:ascii="PT Astra Serif" w:hAnsi="PT Astra Serif"/>
                <w:sz w:val="24"/>
              </w:rPr>
              <w:t>_________________________________________________________________________</w:t>
            </w:r>
          </w:p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(основание для удержания алиментов, Ф.И.О. лица, в пользу которого производятся удержания)</w:t>
            </w:r>
          </w:p>
          <w:p w:rsidR="00890E4C" w:rsidRDefault="00C0533B">
            <w:pPr>
              <w:widowControl w:val="0"/>
              <w:spacing w:line="240" w:lineRule="auto"/>
              <w:ind w:firstLine="283"/>
              <w:jc w:val="both"/>
            </w:pPr>
            <w:r>
              <w:rPr>
                <w:rFonts w:ascii="PT Astra Serif" w:hAnsi="PT Astra Serif"/>
                <w:sz w:val="24"/>
              </w:rPr>
              <w:t>Иных доходов семья не имеет. Правильность сообщаемых сведений подтверждаю.</w:t>
            </w:r>
          </w:p>
          <w:p w:rsidR="00890E4C" w:rsidRDefault="00C0533B">
            <w:pPr>
              <w:widowControl w:val="0"/>
              <w:spacing w:line="240" w:lineRule="auto"/>
              <w:ind w:firstLine="283"/>
              <w:jc w:val="both"/>
            </w:pPr>
            <w:r>
              <w:rPr>
                <w:rFonts w:ascii="PT Astra Serif" w:hAnsi="PT Astra Serif"/>
                <w:sz w:val="24"/>
              </w:rPr>
              <w:t>Дата ___________________ Подпись заявителя __________________</w:t>
            </w:r>
          </w:p>
        </w:tc>
      </w:tr>
    </w:tbl>
    <w:p w:rsidR="00890E4C" w:rsidRDefault="00890E4C">
      <w:pPr>
        <w:widowControl w:val="0"/>
        <w:spacing w:line="240" w:lineRule="auto"/>
        <w:jc w:val="both"/>
        <w:rPr>
          <w:rFonts w:ascii="PT Astra Serif" w:hAnsi="PT Astra Serif"/>
          <w:sz w:val="24"/>
        </w:rPr>
      </w:pPr>
    </w:p>
    <w:p w:rsidR="00890E4C" w:rsidRDefault="00890E4C">
      <w:pPr>
        <w:spacing w:line="240" w:lineRule="auto"/>
        <w:jc w:val="both"/>
        <w:rPr>
          <w:rFonts w:ascii="PT Astra Serif" w:hAnsi="PT Astra Serif"/>
          <w:sz w:val="24"/>
        </w:rPr>
      </w:pPr>
    </w:p>
    <w:p w:rsidR="00890E4C" w:rsidRDefault="00C0533B">
      <w:pPr>
        <w:spacing w:line="240" w:lineRule="auto"/>
        <w:jc w:val="both"/>
        <w:rPr>
          <w:rFonts w:ascii="PT Astra Serif" w:hAnsi="PT Astra Serif"/>
          <w:sz w:val="24"/>
        </w:rPr>
      </w:pPr>
      <w:r>
        <w:br w:type="page"/>
      </w:r>
    </w:p>
    <w:p w:rsidR="00890E4C" w:rsidRDefault="00890E4C">
      <w:pPr>
        <w:spacing w:line="240" w:lineRule="auto"/>
        <w:jc w:val="both"/>
        <w:rPr>
          <w:rFonts w:ascii="PT Astra Serif" w:hAnsi="PT Astra Serif"/>
          <w:sz w:val="24"/>
        </w:rPr>
      </w:pPr>
    </w:p>
    <w:p w:rsidR="00890E4C" w:rsidRDefault="00C0533B">
      <w:pPr>
        <w:spacing w:line="240" w:lineRule="auto"/>
        <w:jc w:val="right"/>
        <w:outlineLvl w:val="1"/>
      </w:pPr>
      <w:r>
        <w:rPr>
          <w:rFonts w:ascii="PT Astra Serif" w:hAnsi="PT Astra Serif"/>
          <w:sz w:val="24"/>
        </w:rPr>
        <w:t>Приложение № 3</w:t>
      </w:r>
    </w:p>
    <w:p w:rsidR="00890E4C" w:rsidRDefault="00C0533B">
      <w:pPr>
        <w:spacing w:line="240" w:lineRule="auto"/>
        <w:jc w:val="right"/>
      </w:pPr>
      <w:r>
        <w:rPr>
          <w:rFonts w:ascii="PT Astra Serif" w:hAnsi="PT Astra Serif"/>
          <w:sz w:val="24"/>
        </w:rPr>
        <w:t>к административному регламенту</w:t>
      </w:r>
    </w:p>
    <w:p w:rsidR="00890E4C" w:rsidRDefault="00C0533B">
      <w:pPr>
        <w:spacing w:line="240" w:lineRule="auto"/>
        <w:jc w:val="center"/>
      </w:pPr>
      <w:r>
        <w:rPr>
          <w:rFonts w:ascii="PT Astra Serif" w:hAnsi="PT Astra Serif"/>
          <w:sz w:val="24"/>
        </w:rPr>
        <w:t>Сведения</w:t>
      </w:r>
    </w:p>
    <w:p w:rsidR="00890E4C" w:rsidRDefault="00C0533B">
      <w:pPr>
        <w:spacing w:line="240" w:lineRule="auto"/>
        <w:jc w:val="center"/>
      </w:pPr>
      <w:r>
        <w:rPr>
          <w:rFonts w:ascii="PT Astra Serif" w:hAnsi="PT Astra Serif"/>
          <w:sz w:val="24"/>
        </w:rPr>
        <w:t>об имуществе семьи</w:t>
      </w:r>
    </w:p>
    <w:p w:rsidR="00890E4C" w:rsidRDefault="00C0533B">
      <w:pPr>
        <w:spacing w:line="240" w:lineRule="auto"/>
        <w:ind w:firstLine="540"/>
        <w:jc w:val="both"/>
        <w:outlineLvl w:val="2"/>
      </w:pPr>
      <w:r>
        <w:rPr>
          <w:rFonts w:ascii="PT Astra Serif" w:hAnsi="PT Astra Serif"/>
          <w:sz w:val="24"/>
        </w:rPr>
        <w:t xml:space="preserve">1. Жилые дома, жилые помещения (квартиры, комнаты), гаражи, </w:t>
      </w:r>
      <w:proofErr w:type="spellStart"/>
      <w:r>
        <w:rPr>
          <w:rFonts w:ascii="PT Astra Serif" w:hAnsi="PT Astra Serif"/>
          <w:sz w:val="24"/>
        </w:rPr>
        <w:t>машино</w:t>
      </w:r>
      <w:proofErr w:type="spellEnd"/>
      <w:r>
        <w:rPr>
          <w:rFonts w:ascii="PT Astra Serif" w:hAnsi="PT Astra Serif"/>
          <w:sz w:val="24"/>
        </w:rPr>
        <w:t>-места, единые недвижимые комплексы, объекты незавершенного строительства, иные здания, строения, сооружения, помещения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5"/>
        <w:gridCol w:w="3517"/>
        <w:gridCol w:w="2042"/>
        <w:gridCol w:w="2769"/>
      </w:tblGrid>
      <w:tr w:rsidR="00890E4C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Наименование и местонахождение имущества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Стоимость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 xml:space="preserve">Документ, </w:t>
            </w:r>
            <w:proofErr w:type="spellStart"/>
            <w:r>
              <w:rPr>
                <w:rFonts w:ascii="PT Astra Serif" w:hAnsi="PT Astra Serif"/>
                <w:sz w:val="24"/>
              </w:rPr>
              <w:t>подтв</w:t>
            </w:r>
            <w:proofErr w:type="spellEnd"/>
            <w:r>
              <w:rPr>
                <w:rFonts w:ascii="PT Astra Serif" w:hAnsi="PT Astra Serif"/>
                <w:sz w:val="24"/>
              </w:rPr>
              <w:t>. право собственности</w:t>
            </w:r>
          </w:p>
        </w:tc>
      </w:tr>
      <w:tr w:rsidR="00890E4C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</w:tr>
    </w:tbl>
    <w:p w:rsidR="00890E4C" w:rsidRDefault="00C0533B">
      <w:pPr>
        <w:spacing w:line="240" w:lineRule="auto"/>
        <w:ind w:firstLine="540"/>
        <w:jc w:val="both"/>
        <w:outlineLvl w:val="2"/>
      </w:pPr>
      <w:r>
        <w:rPr>
          <w:rFonts w:ascii="PT Astra Serif" w:hAnsi="PT Astra Serif"/>
          <w:sz w:val="24"/>
        </w:rPr>
        <w:t>2. Земельные участки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5"/>
        <w:gridCol w:w="3517"/>
        <w:gridCol w:w="2042"/>
        <w:gridCol w:w="2769"/>
      </w:tblGrid>
      <w:tr w:rsidR="00890E4C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Местонахождение, площадь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Стоимость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 xml:space="preserve">Документ, </w:t>
            </w:r>
            <w:proofErr w:type="spellStart"/>
            <w:r>
              <w:rPr>
                <w:rFonts w:ascii="PT Astra Serif" w:hAnsi="PT Astra Serif"/>
                <w:sz w:val="24"/>
              </w:rPr>
              <w:t>подтв</w:t>
            </w:r>
            <w:proofErr w:type="spellEnd"/>
            <w:r>
              <w:rPr>
                <w:rFonts w:ascii="PT Astra Serif" w:hAnsi="PT Astra Serif"/>
                <w:sz w:val="24"/>
              </w:rPr>
              <w:t>. право собственности</w:t>
            </w:r>
          </w:p>
        </w:tc>
      </w:tr>
      <w:tr w:rsidR="00890E4C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</w:tr>
    </w:tbl>
    <w:p w:rsidR="00890E4C" w:rsidRDefault="00C0533B">
      <w:pPr>
        <w:spacing w:line="240" w:lineRule="auto"/>
        <w:ind w:firstLine="540"/>
        <w:jc w:val="both"/>
        <w:outlineLvl w:val="2"/>
      </w:pPr>
      <w:r>
        <w:rPr>
          <w:rFonts w:ascii="PT Astra Serif" w:hAnsi="PT Astra Serif"/>
          <w:sz w:val="24"/>
        </w:rPr>
        <w:t>3. Транспортные средства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5"/>
        <w:gridCol w:w="3517"/>
        <w:gridCol w:w="2042"/>
        <w:gridCol w:w="2769"/>
      </w:tblGrid>
      <w:tr w:rsidR="00890E4C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Наименование имущества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Стоимость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 xml:space="preserve">Документ, </w:t>
            </w:r>
            <w:proofErr w:type="spellStart"/>
            <w:r>
              <w:rPr>
                <w:rFonts w:ascii="PT Astra Serif" w:hAnsi="PT Astra Serif"/>
                <w:sz w:val="24"/>
              </w:rPr>
              <w:t>подтв</w:t>
            </w:r>
            <w:proofErr w:type="spellEnd"/>
            <w:r>
              <w:rPr>
                <w:rFonts w:ascii="PT Astra Serif" w:hAnsi="PT Astra Serif"/>
                <w:sz w:val="24"/>
              </w:rPr>
              <w:t>. право собственности</w:t>
            </w:r>
          </w:p>
        </w:tc>
      </w:tr>
      <w:tr w:rsidR="00890E4C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</w:tr>
    </w:tbl>
    <w:p w:rsidR="00890E4C" w:rsidRDefault="00C0533B">
      <w:pPr>
        <w:spacing w:line="240" w:lineRule="auto"/>
        <w:ind w:firstLine="540"/>
        <w:jc w:val="both"/>
        <w:outlineLvl w:val="2"/>
      </w:pPr>
      <w:r>
        <w:rPr>
          <w:rFonts w:ascii="PT Astra Serif" w:hAnsi="PT Astra Serif"/>
          <w:sz w:val="24"/>
        </w:rPr>
        <w:t>4. Иное имущество (</w:t>
      </w:r>
      <w:proofErr w:type="spellStart"/>
      <w:r>
        <w:rPr>
          <w:rFonts w:ascii="PT Astra Serif" w:hAnsi="PT Astra Serif"/>
          <w:sz w:val="24"/>
        </w:rPr>
        <w:t>паенакопления</w:t>
      </w:r>
      <w:proofErr w:type="spellEnd"/>
      <w:r>
        <w:rPr>
          <w:rFonts w:ascii="PT Astra Serif" w:hAnsi="PT Astra Serif"/>
          <w:sz w:val="24"/>
        </w:rPr>
        <w:t>, доли, акции)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5"/>
        <w:gridCol w:w="3517"/>
        <w:gridCol w:w="2042"/>
        <w:gridCol w:w="2769"/>
      </w:tblGrid>
      <w:tr w:rsidR="00890E4C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Наименование имущества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Стоимость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C0533B">
            <w:pPr>
              <w:widowControl w:val="0"/>
              <w:spacing w:line="240" w:lineRule="auto"/>
              <w:jc w:val="center"/>
            </w:pPr>
            <w:r>
              <w:rPr>
                <w:rFonts w:ascii="PT Astra Serif" w:hAnsi="PT Astra Serif"/>
                <w:sz w:val="24"/>
              </w:rPr>
              <w:t>Документ, подтверждающий право собственности</w:t>
            </w:r>
          </w:p>
        </w:tc>
      </w:tr>
      <w:tr w:rsidR="00890E4C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E4C" w:rsidRDefault="00890E4C">
            <w:pPr>
              <w:widowControl w:val="0"/>
              <w:spacing w:line="240" w:lineRule="auto"/>
              <w:rPr>
                <w:rFonts w:ascii="PT Astra Serif" w:hAnsi="PT Astra Serif"/>
                <w:sz w:val="24"/>
              </w:rPr>
            </w:pPr>
          </w:p>
        </w:tc>
      </w:tr>
    </w:tbl>
    <w:p w:rsidR="00890E4C" w:rsidRDefault="00C0533B">
      <w:pPr>
        <w:spacing w:line="240" w:lineRule="auto"/>
        <w:ind w:firstLine="540"/>
        <w:jc w:val="both"/>
      </w:pPr>
      <w:r>
        <w:rPr>
          <w:rFonts w:ascii="PT Astra Serif" w:hAnsi="PT Astra Serif"/>
          <w:sz w:val="24"/>
        </w:rPr>
        <w:t>Другого имущества семья не имеет. Правильность сообщаемых сведений подтверждаю.</w:t>
      </w:r>
    </w:p>
    <w:p w:rsidR="00890E4C" w:rsidRDefault="00C0533B">
      <w:pPr>
        <w:spacing w:before="240" w:after="0" w:line="240" w:lineRule="auto"/>
        <w:ind w:firstLine="540"/>
        <w:jc w:val="both"/>
      </w:pPr>
      <w:r>
        <w:rPr>
          <w:rFonts w:ascii="PT Astra Serif" w:hAnsi="PT Astra Serif"/>
          <w:sz w:val="24"/>
        </w:rPr>
        <w:t>Дата ______________ Подпись заявителя ___________</w:t>
      </w:r>
    </w:p>
    <w:p w:rsidR="00890E4C" w:rsidRDefault="00890E4C">
      <w:pPr>
        <w:spacing w:line="240" w:lineRule="auto"/>
        <w:jc w:val="both"/>
        <w:rPr>
          <w:rFonts w:ascii="PT Astra Serif" w:hAnsi="PT Astra Serif"/>
          <w:sz w:val="24"/>
        </w:rPr>
      </w:pPr>
    </w:p>
    <w:sectPr w:rsidR="00890E4C">
      <w:headerReference w:type="default" r:id="rId6"/>
      <w:pgSz w:w="11906" w:h="16838"/>
      <w:pgMar w:top="1134" w:right="850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C28" w:rsidRDefault="00713C28" w:rsidP="00E76C1F">
      <w:pPr>
        <w:spacing w:after="0" w:line="240" w:lineRule="auto"/>
      </w:pPr>
      <w:r>
        <w:separator/>
      </w:r>
    </w:p>
  </w:endnote>
  <w:endnote w:type="continuationSeparator" w:id="0">
    <w:p w:rsidR="00713C28" w:rsidRDefault="00713C28" w:rsidP="00E76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01"/>
    <w:family w:val="roman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OpenSymbol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C28" w:rsidRDefault="00713C28" w:rsidP="00E76C1F">
      <w:pPr>
        <w:spacing w:after="0" w:line="240" w:lineRule="auto"/>
      </w:pPr>
      <w:r>
        <w:separator/>
      </w:r>
    </w:p>
  </w:footnote>
  <w:footnote w:type="continuationSeparator" w:id="0">
    <w:p w:rsidR="00713C28" w:rsidRDefault="00713C28" w:rsidP="00E76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7E0" w:rsidRDefault="003E57E0">
    <w:pPr>
      <w:pStyle w:val="af8"/>
      <w:jc w:val="center"/>
    </w:pPr>
  </w:p>
  <w:p w:rsidR="003E57E0" w:rsidRDefault="003E57E0">
    <w:pPr>
      <w:pStyle w:val="af8"/>
      <w:jc w:val="center"/>
    </w:pPr>
  </w:p>
  <w:p w:rsidR="003E57E0" w:rsidRDefault="00713C28">
    <w:pPr>
      <w:pStyle w:val="af8"/>
      <w:jc w:val="center"/>
    </w:pPr>
    <w:sdt>
      <w:sdtPr>
        <w:id w:val="603546670"/>
        <w:docPartObj>
          <w:docPartGallery w:val="Page Numbers (Top of Page)"/>
          <w:docPartUnique/>
        </w:docPartObj>
      </w:sdtPr>
      <w:sdtEndPr/>
      <w:sdtContent>
        <w:r w:rsidR="003E57E0">
          <w:fldChar w:fldCharType="begin"/>
        </w:r>
        <w:r w:rsidR="003E57E0">
          <w:instrText>PAGE   \* MERGEFORMAT</w:instrText>
        </w:r>
        <w:r w:rsidR="003E57E0">
          <w:fldChar w:fldCharType="separate"/>
        </w:r>
        <w:r w:rsidR="003651FF">
          <w:rPr>
            <w:noProof/>
          </w:rPr>
          <w:t>9</w:t>
        </w:r>
        <w:r w:rsidR="003E57E0">
          <w:fldChar w:fldCharType="end"/>
        </w:r>
      </w:sdtContent>
    </w:sdt>
  </w:p>
  <w:p w:rsidR="00E76C1F" w:rsidRDefault="00E76C1F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4C"/>
    <w:rsid w:val="0000262F"/>
    <w:rsid w:val="00006E2D"/>
    <w:rsid w:val="00012DF8"/>
    <w:rsid w:val="00065019"/>
    <w:rsid w:val="000B5770"/>
    <w:rsid w:val="000C2FD1"/>
    <w:rsid w:val="000E59F6"/>
    <w:rsid w:val="00114566"/>
    <w:rsid w:val="0014324B"/>
    <w:rsid w:val="001B4F75"/>
    <w:rsid w:val="00206514"/>
    <w:rsid w:val="002201EF"/>
    <w:rsid w:val="00254083"/>
    <w:rsid w:val="003651FF"/>
    <w:rsid w:val="003C0DA5"/>
    <w:rsid w:val="003D706F"/>
    <w:rsid w:val="003E57E0"/>
    <w:rsid w:val="004063FB"/>
    <w:rsid w:val="00421DBF"/>
    <w:rsid w:val="00483EDA"/>
    <w:rsid w:val="004B007F"/>
    <w:rsid w:val="004D3B12"/>
    <w:rsid w:val="004E3FD8"/>
    <w:rsid w:val="004E5C42"/>
    <w:rsid w:val="00542B0B"/>
    <w:rsid w:val="005B525B"/>
    <w:rsid w:val="005C3275"/>
    <w:rsid w:val="005C3832"/>
    <w:rsid w:val="005D797B"/>
    <w:rsid w:val="006230F1"/>
    <w:rsid w:val="00663346"/>
    <w:rsid w:val="0066621F"/>
    <w:rsid w:val="006675B1"/>
    <w:rsid w:val="0069389E"/>
    <w:rsid w:val="006A1791"/>
    <w:rsid w:val="006F1D05"/>
    <w:rsid w:val="00713C28"/>
    <w:rsid w:val="0077586D"/>
    <w:rsid w:val="00811C41"/>
    <w:rsid w:val="008658C7"/>
    <w:rsid w:val="00890E4C"/>
    <w:rsid w:val="008B1D11"/>
    <w:rsid w:val="008C4831"/>
    <w:rsid w:val="00915B64"/>
    <w:rsid w:val="009225E0"/>
    <w:rsid w:val="00947B1E"/>
    <w:rsid w:val="00973FF1"/>
    <w:rsid w:val="00B0609A"/>
    <w:rsid w:val="00B1285E"/>
    <w:rsid w:val="00B84BA4"/>
    <w:rsid w:val="00BA692C"/>
    <w:rsid w:val="00BB20DF"/>
    <w:rsid w:val="00BC0CFE"/>
    <w:rsid w:val="00BF1CB4"/>
    <w:rsid w:val="00C0533B"/>
    <w:rsid w:val="00C35282"/>
    <w:rsid w:val="00C4136C"/>
    <w:rsid w:val="00CB3467"/>
    <w:rsid w:val="00CC452D"/>
    <w:rsid w:val="00CC53A5"/>
    <w:rsid w:val="00D15B85"/>
    <w:rsid w:val="00D6638E"/>
    <w:rsid w:val="00DA45D8"/>
    <w:rsid w:val="00DA530B"/>
    <w:rsid w:val="00DA5813"/>
    <w:rsid w:val="00E31A40"/>
    <w:rsid w:val="00E46025"/>
    <w:rsid w:val="00E56B92"/>
    <w:rsid w:val="00E733BC"/>
    <w:rsid w:val="00E76C1F"/>
    <w:rsid w:val="00EB281E"/>
    <w:rsid w:val="00F04F90"/>
    <w:rsid w:val="00F23F36"/>
    <w:rsid w:val="00F4375C"/>
    <w:rsid w:val="00F66E1A"/>
    <w:rsid w:val="00F67741"/>
    <w:rsid w:val="00F95C3F"/>
    <w:rsid w:val="00FA3236"/>
    <w:rsid w:val="00FC59DE"/>
    <w:rsid w:val="00FD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0D038"/>
  <w15:docId w15:val="{1A3787DC-4C71-40F6-91F2-34CF11A6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outlineLvl w:val="1"/>
    </w:pPr>
    <w:rPr>
      <w:rFonts w:ascii="XO Thames" w:hAnsi="XO Thames"/>
      <w:b/>
      <w:sz w:val="28"/>
    </w:rPr>
  </w:style>
  <w:style w:type="paragraph" w:styleId="3">
    <w:name w:val="heading 3"/>
    <w:link w:val="30"/>
    <w:pPr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pacing w:val="0"/>
      <w:sz w:val="22"/>
    </w:rPr>
  </w:style>
  <w:style w:type="paragraph" w:customStyle="1" w:styleId="Internetlink">
    <w:name w:val="Internet link"/>
    <w:basedOn w:val="12"/>
    <w:link w:val="Internetlink0"/>
    <w:rPr>
      <w:color w:val="0000FF" w:themeColor="hyperlink"/>
      <w:u w:val="single"/>
    </w:rPr>
  </w:style>
  <w:style w:type="character" w:customStyle="1" w:styleId="Internetlink0">
    <w:name w:val="Internet link"/>
    <w:basedOn w:val="a0"/>
    <w:link w:val="Internetlink"/>
    <w:rPr>
      <w:color w:val="0000FF" w:themeColor="hyperlink"/>
      <w:u w:val="single"/>
    </w:rPr>
  </w:style>
  <w:style w:type="paragraph" w:styleId="21">
    <w:name w:val="toc 2"/>
    <w:next w:val="a"/>
    <w:link w:val="22"/>
    <w:uiPriority w:val="39"/>
    <w:pPr>
      <w:spacing w:after="200" w:line="276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color w:val="000000"/>
      <w:spacing w:val="0"/>
      <w:sz w:val="28"/>
    </w:rPr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color w:val="000000"/>
      <w:spacing w:val="0"/>
      <w:sz w:val="28"/>
    </w:rPr>
  </w:style>
  <w:style w:type="paragraph" w:styleId="41">
    <w:name w:val="toc 4"/>
    <w:next w:val="a"/>
    <w:link w:val="42"/>
    <w:uiPriority w:val="39"/>
    <w:pPr>
      <w:spacing w:after="200" w:line="276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color w:val="000000"/>
      <w:spacing w:val="0"/>
      <w:sz w:val="28"/>
    </w:rPr>
  </w:style>
  <w:style w:type="paragraph" w:customStyle="1" w:styleId="itemtext">
    <w:name w:val="itemtext"/>
    <w:basedOn w:val="12"/>
    <w:link w:val="itemtext0"/>
  </w:style>
  <w:style w:type="character" w:customStyle="1" w:styleId="itemtext0">
    <w:name w:val="itemtext"/>
    <w:basedOn w:val="a0"/>
    <w:link w:val="itemtext"/>
  </w:style>
  <w:style w:type="paragraph" w:styleId="6">
    <w:name w:val="toc 6"/>
    <w:next w:val="a"/>
    <w:link w:val="60"/>
    <w:uiPriority w:val="39"/>
    <w:pPr>
      <w:spacing w:after="200" w:line="276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pacing w:val="0"/>
      <w:sz w:val="28"/>
    </w:rPr>
  </w:style>
  <w:style w:type="paragraph" w:styleId="7">
    <w:name w:val="toc 7"/>
    <w:next w:val="a"/>
    <w:link w:val="70"/>
    <w:uiPriority w:val="39"/>
    <w:pPr>
      <w:spacing w:after="200" w:line="276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color w:val="000000"/>
      <w:spacing w:val="0"/>
      <w:sz w:val="28"/>
    </w:rPr>
  </w:style>
  <w:style w:type="paragraph" w:styleId="a3">
    <w:name w:val="index heading"/>
    <w:basedOn w:val="a"/>
    <w:link w:val="a4"/>
    <w:rPr>
      <w:rFonts w:ascii="PT Astra Serif" w:hAnsi="PT Astra Serif"/>
    </w:rPr>
  </w:style>
  <w:style w:type="character" w:customStyle="1" w:styleId="a4">
    <w:name w:val="Указатель Знак"/>
    <w:basedOn w:val="1"/>
    <w:link w:val="a3"/>
    <w:rPr>
      <w:rFonts w:ascii="PT Astra Serif" w:hAnsi="PT Astra Serif"/>
      <w:color w:val="000000"/>
      <w:spacing w:val="0"/>
      <w:sz w:val="22"/>
    </w:rPr>
  </w:style>
  <w:style w:type="paragraph" w:customStyle="1" w:styleId="a5">
    <w:name w:val="Маркеры"/>
    <w:link w:val="a6"/>
    <w:rPr>
      <w:rFonts w:ascii="OpenSymbol" w:hAnsi="OpenSymbol"/>
    </w:rPr>
  </w:style>
  <w:style w:type="character" w:customStyle="1" w:styleId="a6">
    <w:name w:val="Маркеры"/>
    <w:link w:val="a5"/>
    <w:rPr>
      <w:rFonts w:ascii="OpenSymbol" w:hAnsi="OpenSymbol"/>
      <w:color w:val="000000"/>
      <w:spacing w:val="0"/>
      <w:sz w:val="22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Theme="minorHAnsi" w:hAnsiTheme="minorHAnsi"/>
      <w:color w:val="000000"/>
      <w:spacing w:val="0"/>
      <w:sz w:val="22"/>
    </w:rPr>
  </w:style>
  <w:style w:type="paragraph" w:customStyle="1" w:styleId="Endnote">
    <w:name w:val="Endnote"/>
    <w:link w:val="Endnote0"/>
    <w:pPr>
      <w:spacing w:after="200" w:line="276" w:lineRule="auto"/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color w:val="000000"/>
      <w:spacing w:val="0"/>
      <w:sz w:val="22"/>
    </w:rPr>
  </w:style>
  <w:style w:type="character" w:customStyle="1" w:styleId="31">
    <w:name w:val="Заголовок 31"/>
    <w:rPr>
      <w:rFonts w:ascii="XO Thames" w:hAnsi="XO Thames"/>
      <w:b/>
      <w:color w:val="000000"/>
      <w:spacing w:val="0"/>
      <w:sz w:val="26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color w:val="000000"/>
      <w:spacing w:val="0"/>
      <w:sz w:val="28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color w:val="000000"/>
      <w:spacing w:val="0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color w:val="000000"/>
      <w:spacing w:val="0"/>
      <w:sz w:val="26"/>
    </w:rPr>
  </w:style>
  <w:style w:type="paragraph" w:customStyle="1" w:styleId="ConsPlusNormal">
    <w:name w:val="ConsPlusNormal"/>
    <w:link w:val="ConsPlusNormal0"/>
    <w:pPr>
      <w:widowControl w:val="0"/>
    </w:pPr>
  </w:style>
  <w:style w:type="character" w:customStyle="1" w:styleId="ConsPlusNormal0">
    <w:name w:val="ConsPlusNormal"/>
    <w:link w:val="ConsPlusNormal"/>
    <w:rPr>
      <w:rFonts w:asciiTheme="minorHAnsi" w:hAnsiTheme="minorHAnsi"/>
      <w:color w:val="000000"/>
      <w:spacing w:val="0"/>
      <w:sz w:val="22"/>
    </w:rPr>
  </w:style>
  <w:style w:type="paragraph" w:customStyle="1" w:styleId="12">
    <w:name w:val="Основной шрифт абзаца1"/>
    <w:pPr>
      <w:spacing w:after="200" w:line="276" w:lineRule="auto"/>
    </w:pPr>
  </w:style>
  <w:style w:type="paragraph" w:customStyle="1" w:styleId="ConsPlusTitle">
    <w:name w:val="ConsPlusTitle"/>
    <w:link w:val="ConsPlusTitle0"/>
    <w:pPr>
      <w:widowControl w:val="0"/>
    </w:pPr>
    <w:rPr>
      <w:b/>
    </w:rPr>
  </w:style>
  <w:style w:type="character" w:customStyle="1" w:styleId="ConsPlusTitle0">
    <w:name w:val="ConsPlusTitle"/>
    <w:link w:val="ConsPlusTitle"/>
    <w:rPr>
      <w:rFonts w:asciiTheme="minorHAnsi" w:hAnsiTheme="minorHAnsi"/>
      <w:b/>
      <w:color w:val="000000"/>
      <w:spacing w:val="0"/>
      <w:sz w:val="22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color w:val="000000"/>
      <w:spacing w:val="0"/>
      <w:sz w:val="28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color w:val="000000"/>
      <w:spacing w:val="0"/>
      <w:sz w:val="28"/>
    </w:rPr>
  </w:style>
  <w:style w:type="paragraph" w:styleId="ab">
    <w:name w:val="caption"/>
    <w:link w:val="ac"/>
    <w:rPr>
      <w:rFonts w:ascii="PT Astra Serif" w:hAnsi="PT Astra Serif"/>
      <w:i/>
      <w:sz w:val="24"/>
    </w:rPr>
  </w:style>
  <w:style w:type="character" w:customStyle="1" w:styleId="13">
    <w:name w:val="Название объекта1"/>
    <w:rPr>
      <w:rFonts w:ascii="PT Astra Serif" w:hAnsi="PT Astra Serif"/>
      <w:i/>
      <w:color w:val="000000"/>
      <w:spacing w:val="0"/>
      <w:sz w:val="24"/>
    </w:rPr>
  </w:style>
  <w:style w:type="paragraph" w:styleId="ad">
    <w:name w:val="List"/>
    <w:basedOn w:val="Textbody"/>
    <w:link w:val="ae"/>
    <w:rPr>
      <w:rFonts w:ascii="PT Astra Serif" w:hAnsi="PT Astra Serif"/>
    </w:rPr>
  </w:style>
  <w:style w:type="character" w:customStyle="1" w:styleId="14">
    <w:name w:val="Список1"/>
    <w:basedOn w:val="Textbody0"/>
    <w:rPr>
      <w:rFonts w:ascii="PT Astra Serif" w:hAnsi="PT Astra Serif"/>
      <w:color w:val="000000"/>
      <w:spacing w:val="0"/>
      <w:sz w:val="22"/>
    </w:rPr>
  </w:style>
  <w:style w:type="character" w:customStyle="1" w:styleId="51">
    <w:name w:val="Заголовок 51"/>
    <w:rPr>
      <w:rFonts w:ascii="XO Thames" w:hAnsi="XO Thames"/>
      <w:b/>
      <w:color w:val="000000"/>
      <w:spacing w:val="0"/>
      <w:sz w:val="22"/>
    </w:rPr>
  </w:style>
  <w:style w:type="paragraph" w:styleId="32">
    <w:name w:val="toc 3"/>
    <w:next w:val="a"/>
    <w:link w:val="33"/>
    <w:uiPriority w:val="39"/>
    <w:pPr>
      <w:spacing w:after="200" w:line="276" w:lineRule="auto"/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color w:val="000000"/>
      <w:spacing w:val="0"/>
      <w:sz w:val="28"/>
    </w:rPr>
  </w:style>
  <w:style w:type="character" w:customStyle="1" w:styleId="110">
    <w:name w:val="Заголовок 11"/>
    <w:rPr>
      <w:rFonts w:ascii="XO Thames" w:hAnsi="XO Thames"/>
      <w:b/>
      <w:color w:val="000000"/>
      <w:spacing w:val="0"/>
      <w:sz w:val="32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color w:val="000000"/>
      <w:spacing w:val="0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pacing w:val="0"/>
      <w:sz w:val="22"/>
    </w:rPr>
  </w:style>
  <w:style w:type="paragraph" w:customStyle="1" w:styleId="Textbody">
    <w:name w:val="Text body"/>
    <w:link w:val="Textbody0"/>
  </w:style>
  <w:style w:type="character" w:customStyle="1" w:styleId="Textbody0">
    <w:name w:val="Text body"/>
    <w:link w:val="Textbody"/>
    <w:rPr>
      <w:rFonts w:asciiTheme="minorHAnsi" w:hAnsiTheme="minorHAnsi"/>
      <w:color w:val="000000"/>
      <w:spacing w:val="0"/>
      <w:sz w:val="22"/>
    </w:rPr>
  </w:style>
  <w:style w:type="paragraph" w:customStyle="1" w:styleId="af">
    <w:name w:val="Колонтитул"/>
    <w:link w:val="af0"/>
    <w:rPr>
      <w:rFonts w:ascii="XO Thames" w:hAnsi="XO Thames"/>
      <w:sz w:val="28"/>
    </w:rPr>
  </w:style>
  <w:style w:type="character" w:customStyle="1" w:styleId="af0">
    <w:name w:val="Колонтитул"/>
    <w:link w:val="af"/>
    <w:rPr>
      <w:rFonts w:ascii="XO Thames" w:hAnsi="XO Thames"/>
      <w:color w:val="000000"/>
      <w:spacing w:val="0"/>
      <w:sz w:val="28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color w:val="000000"/>
      <w:spacing w:val="0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color w:val="000000"/>
      <w:spacing w:val="0"/>
      <w:sz w:val="32"/>
    </w:rPr>
  </w:style>
  <w:style w:type="character" w:customStyle="1" w:styleId="ae">
    <w:name w:val="Список Знак"/>
    <w:basedOn w:val="Textbody0"/>
    <w:link w:val="ad"/>
    <w:rPr>
      <w:rFonts w:ascii="PT Astra Serif" w:hAnsi="PT Astra Serif"/>
      <w:color w:val="000000"/>
      <w:spacing w:val="0"/>
      <w:sz w:val="22"/>
    </w:rPr>
  </w:style>
  <w:style w:type="paragraph" w:customStyle="1" w:styleId="ConsPlusNonformat1">
    <w:name w:val="ConsPlusNonformat1"/>
    <w:next w:val="a"/>
    <w:link w:val="ConsPlusNonformat10"/>
    <w:pPr>
      <w:widowControl w:val="0"/>
    </w:pPr>
    <w:rPr>
      <w:rFonts w:ascii="Courier New" w:hAnsi="Courier New"/>
      <w:sz w:val="20"/>
    </w:rPr>
  </w:style>
  <w:style w:type="character" w:customStyle="1" w:styleId="ConsPlusNonformat10">
    <w:name w:val="ConsPlusNonformat1"/>
    <w:link w:val="ConsPlusNonformat1"/>
    <w:rPr>
      <w:rFonts w:ascii="Courier New" w:hAnsi="Courier New"/>
      <w:color w:val="000000"/>
      <w:spacing w:val="0"/>
      <w:sz w:val="20"/>
    </w:rPr>
  </w:style>
  <w:style w:type="paragraph" w:customStyle="1" w:styleId="412pt">
    <w:name w:val="Заголовок 4+12 pt"/>
    <w:basedOn w:val="a"/>
    <w:link w:val="412pt0"/>
    <w:pPr>
      <w:spacing w:after="0" w:line="240" w:lineRule="atLeast"/>
      <w:ind w:left="5398"/>
    </w:pPr>
    <w:rPr>
      <w:rFonts w:ascii="Times New Roman" w:hAnsi="Times New Roman"/>
      <w:sz w:val="16"/>
    </w:rPr>
  </w:style>
  <w:style w:type="character" w:customStyle="1" w:styleId="412pt0">
    <w:name w:val="Заголовок 4+12 pt"/>
    <w:basedOn w:val="1"/>
    <w:link w:val="412pt"/>
    <w:rPr>
      <w:rFonts w:ascii="Times New Roman" w:hAnsi="Times New Roman"/>
      <w:color w:val="000000"/>
      <w:spacing w:val="0"/>
      <w:sz w:val="16"/>
    </w:rPr>
  </w:style>
  <w:style w:type="paragraph" w:customStyle="1" w:styleId="15">
    <w:name w:val="Гиперссылка1"/>
    <w:basedOn w:val="12"/>
    <w:link w:val="af1"/>
    <w:rPr>
      <w:color w:val="0000FF" w:themeColor="hyperlink"/>
      <w:u w:val="single"/>
    </w:rPr>
  </w:style>
  <w:style w:type="character" w:styleId="af1">
    <w:name w:val="Hyperlink"/>
    <w:basedOn w:val="a0"/>
    <w:link w:val="15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spacing w:after="200" w:line="276" w:lineRule="auto"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color w:val="000000"/>
      <w:spacing w:val="0"/>
      <w:sz w:val="22"/>
    </w:rPr>
  </w:style>
  <w:style w:type="paragraph" w:styleId="16">
    <w:name w:val="toc 1"/>
    <w:next w:val="a"/>
    <w:link w:val="17"/>
    <w:uiPriority w:val="39"/>
    <w:pPr>
      <w:spacing w:after="200" w:line="276" w:lineRule="auto"/>
    </w:pPr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color w:val="000000"/>
      <w:spacing w:val="0"/>
      <w:sz w:val="28"/>
    </w:rPr>
  </w:style>
  <w:style w:type="paragraph" w:customStyle="1" w:styleId="HeaderandFooter">
    <w:name w:val="Header and Footer"/>
    <w:link w:val="HeaderandFooter0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spacing w:after="200" w:line="276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pacing w:val="0"/>
      <w:sz w:val="28"/>
    </w:rPr>
  </w:style>
  <w:style w:type="character" w:customStyle="1" w:styleId="410">
    <w:name w:val="Заголовок 41"/>
    <w:rPr>
      <w:rFonts w:ascii="XO Thames" w:hAnsi="XO Thames"/>
      <w:b/>
      <w:color w:val="000000"/>
      <w:spacing w:val="0"/>
      <w:sz w:val="24"/>
    </w:rPr>
  </w:style>
  <w:style w:type="paragraph" w:customStyle="1" w:styleId="Style2">
    <w:name w:val="Style2"/>
    <w:basedOn w:val="a"/>
    <w:link w:val="Style20"/>
    <w:pPr>
      <w:widowControl w:val="0"/>
      <w:spacing w:after="0" w:line="300" w:lineRule="exact"/>
      <w:jc w:val="center"/>
    </w:pPr>
    <w:rPr>
      <w:rFonts w:ascii="Times New Roman" w:hAnsi="Times New Roman"/>
      <w:sz w:val="24"/>
    </w:rPr>
  </w:style>
  <w:style w:type="character" w:customStyle="1" w:styleId="Style20">
    <w:name w:val="Style2"/>
    <w:basedOn w:val="1"/>
    <w:link w:val="Style2"/>
    <w:rPr>
      <w:rFonts w:ascii="Times New Roman" w:hAnsi="Times New Roman"/>
      <w:color w:val="000000"/>
      <w:spacing w:val="0"/>
      <w:sz w:val="24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color w:val="000000"/>
      <w:spacing w:val="0"/>
      <w:sz w:val="28"/>
    </w:rPr>
  </w:style>
  <w:style w:type="paragraph" w:styleId="af2">
    <w:name w:val="Title"/>
    <w:next w:val="af3"/>
    <w:link w:val="af4"/>
    <w:uiPriority w:val="10"/>
    <w:qFormat/>
    <w:rPr>
      <w:rFonts w:ascii="XO Thames" w:hAnsi="XO Thames"/>
      <w:b/>
      <w:caps/>
      <w:sz w:val="40"/>
    </w:rPr>
  </w:style>
  <w:style w:type="character" w:customStyle="1" w:styleId="18">
    <w:name w:val="Заголовок1"/>
    <w:basedOn w:val="1"/>
    <w:rPr>
      <w:rFonts w:ascii="PT Astra Serif" w:hAnsi="PT Astra Serif"/>
      <w:color w:val="000000"/>
      <w:spacing w:val="0"/>
      <w:sz w:val="28"/>
    </w:rPr>
  </w:style>
  <w:style w:type="paragraph" w:styleId="8">
    <w:name w:val="toc 8"/>
    <w:next w:val="a"/>
    <w:link w:val="80"/>
    <w:uiPriority w:val="39"/>
    <w:pPr>
      <w:spacing w:after="200" w:line="276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pacing w:val="0"/>
      <w:sz w:val="28"/>
    </w:rPr>
  </w:style>
  <w:style w:type="character" w:customStyle="1" w:styleId="ac">
    <w:name w:val="Название объекта Знак"/>
    <w:link w:val="ab"/>
    <w:rPr>
      <w:rFonts w:ascii="PT Astra Serif" w:hAnsi="PT Astra Serif"/>
      <w:i/>
      <w:sz w:val="24"/>
    </w:rPr>
  </w:style>
  <w:style w:type="character" w:customStyle="1" w:styleId="210">
    <w:name w:val="Заголовок 21"/>
    <w:rPr>
      <w:rFonts w:ascii="XO Thames" w:hAnsi="XO Thames"/>
      <w:b/>
      <w:color w:val="000000"/>
      <w:spacing w:val="0"/>
      <w:sz w:val="28"/>
    </w:rPr>
  </w:style>
  <w:style w:type="paragraph" w:styleId="52">
    <w:name w:val="toc 5"/>
    <w:next w:val="a"/>
    <w:link w:val="53"/>
    <w:uiPriority w:val="39"/>
    <w:pPr>
      <w:spacing w:after="200" w:line="276" w:lineRule="auto"/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color w:val="000000"/>
      <w:spacing w:val="0"/>
      <w:sz w:val="28"/>
    </w:rPr>
  </w:style>
  <w:style w:type="paragraph" w:styleId="af5">
    <w:name w:val="Subtitle"/>
    <w:link w:val="af6"/>
    <w:uiPriority w:val="11"/>
    <w:qFormat/>
    <w:rPr>
      <w:rFonts w:ascii="XO Thames" w:hAnsi="XO Thames"/>
      <w:i/>
      <w:sz w:val="24"/>
    </w:rPr>
  </w:style>
  <w:style w:type="character" w:customStyle="1" w:styleId="19">
    <w:name w:val="Подзаголовок1"/>
    <w:rPr>
      <w:rFonts w:ascii="XO Thames" w:hAnsi="XO Thames"/>
      <w:i/>
      <w:color w:val="000000"/>
      <w:spacing w:val="0"/>
      <w:sz w:val="24"/>
    </w:rPr>
  </w:style>
  <w:style w:type="paragraph" w:styleId="af3">
    <w:name w:val="Body Text"/>
    <w:basedOn w:val="a"/>
    <w:link w:val="af7"/>
    <w:pPr>
      <w:spacing w:after="140"/>
    </w:pPr>
  </w:style>
  <w:style w:type="character" w:customStyle="1" w:styleId="af7">
    <w:name w:val="Основной текст Знак"/>
    <w:basedOn w:val="1"/>
    <w:link w:val="af3"/>
    <w:rPr>
      <w:rFonts w:asciiTheme="minorHAnsi" w:hAnsiTheme="minorHAnsi"/>
      <w:color w:val="000000"/>
      <w:spacing w:val="0"/>
      <w:sz w:val="2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0"/>
      <w:spacing w:val="0"/>
      <w:sz w:val="20"/>
    </w:rPr>
  </w:style>
  <w:style w:type="character" w:customStyle="1" w:styleId="23">
    <w:name w:val="Заголовок2"/>
    <w:rPr>
      <w:rFonts w:ascii="XO Thames" w:hAnsi="XO Thames"/>
      <w:b/>
      <w:caps/>
      <w:color w:val="000000"/>
      <w:spacing w:val="0"/>
      <w:sz w:val="40"/>
    </w:rPr>
  </w:style>
  <w:style w:type="character" w:customStyle="1" w:styleId="af6">
    <w:name w:val="Подзаголовок Знак"/>
    <w:link w:val="af5"/>
    <w:rPr>
      <w:rFonts w:ascii="XO Thames" w:hAnsi="XO Thames"/>
      <w:i/>
      <w:color w:val="000000"/>
      <w:spacing w:val="0"/>
      <w:sz w:val="24"/>
    </w:rPr>
  </w:style>
  <w:style w:type="paragraph" w:customStyle="1" w:styleId="ConsPlusNormal1">
    <w:name w:val="ConsPlusNormal1"/>
    <w:link w:val="ConsPlusNormal10"/>
    <w:rPr>
      <w:rFonts w:ascii="Arial" w:hAnsi="Arial"/>
      <w:sz w:val="24"/>
    </w:rPr>
  </w:style>
  <w:style w:type="character" w:customStyle="1" w:styleId="ConsPlusNormal10">
    <w:name w:val="ConsPlusNormal1"/>
    <w:link w:val="ConsPlusNormal1"/>
    <w:rPr>
      <w:rFonts w:ascii="Arial" w:hAnsi="Arial"/>
      <w:color w:val="000000"/>
      <w:spacing w:val="0"/>
      <w:sz w:val="24"/>
    </w:rPr>
  </w:style>
  <w:style w:type="character" w:customStyle="1" w:styleId="af4">
    <w:name w:val="Заголовок Знак"/>
    <w:link w:val="af2"/>
    <w:rPr>
      <w:rFonts w:ascii="XO Thames" w:hAnsi="XO Thames"/>
      <w:b/>
      <w:caps/>
      <w:color w:val="000000"/>
      <w:spacing w:val="0"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pacing w:val="0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color w:val="000000"/>
      <w:spacing w:val="0"/>
      <w:sz w:val="28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color w:val="000000"/>
      <w:spacing w:val="0"/>
      <w:sz w:val="28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color w:val="000000"/>
      <w:spacing w:val="0"/>
      <w:sz w:val="28"/>
    </w:rPr>
  </w:style>
  <w:style w:type="paragraph" w:styleId="af8">
    <w:name w:val="header"/>
    <w:basedOn w:val="a"/>
    <w:link w:val="af9"/>
    <w:uiPriority w:val="99"/>
    <w:unhideWhenUsed/>
    <w:rsid w:val="00E76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E76C1F"/>
  </w:style>
  <w:style w:type="paragraph" w:styleId="afa">
    <w:name w:val="footer"/>
    <w:basedOn w:val="a"/>
    <w:link w:val="afb"/>
    <w:uiPriority w:val="99"/>
    <w:unhideWhenUsed/>
    <w:rsid w:val="00E76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E76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15</Pages>
  <Words>3755</Words>
  <Characters>21406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Артамонова Елена Владимировна</dc:creator>
  <cp:lastModifiedBy>Артамонова Елена Владимировна</cp:lastModifiedBy>
  <cp:revision>8</cp:revision>
  <dcterms:created xsi:type="dcterms:W3CDTF">2025-10-29T13:47:00Z</dcterms:created>
  <dcterms:modified xsi:type="dcterms:W3CDTF">2025-11-10T07:30:00Z</dcterms:modified>
</cp:coreProperties>
</file>